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1C252" w14:textId="48BA2ACC" w:rsidR="00E728C2" w:rsidRDefault="601D59A4" w:rsidP="601D59A4">
      <w:pPr>
        <w:jc w:val="center"/>
        <w:rPr>
          <w:b/>
          <w:bCs/>
          <w:sz w:val="28"/>
          <w:szCs w:val="28"/>
        </w:rPr>
      </w:pPr>
      <w:r w:rsidRPr="601D59A4">
        <w:rPr>
          <w:b/>
          <w:bCs/>
          <w:sz w:val="28"/>
          <w:szCs w:val="28"/>
        </w:rPr>
        <w:t xml:space="preserve">Opis przedmiotu zamówienia </w:t>
      </w:r>
    </w:p>
    <w:p w14:paraId="6FC62511" w14:textId="4CB2B8B3" w:rsidR="00BF7A82" w:rsidRDefault="000C45F5" w:rsidP="00BF7A82">
      <w:pPr>
        <w:widowControl w:val="0"/>
        <w:jc w:val="center"/>
        <w:rPr>
          <w:sz w:val="22"/>
          <w:szCs w:val="22"/>
        </w:rPr>
      </w:pPr>
      <w:r>
        <w:rPr>
          <w:sz w:val="22"/>
          <w:szCs w:val="22"/>
        </w:rPr>
        <w:t>(Załącznik nr 4</w:t>
      </w:r>
      <w:r w:rsidR="00BF7A82">
        <w:rPr>
          <w:sz w:val="22"/>
          <w:szCs w:val="22"/>
        </w:rPr>
        <w:t xml:space="preserve"> do SIWZ)</w:t>
      </w:r>
    </w:p>
    <w:p w14:paraId="6D083AD6" w14:textId="77777777" w:rsidR="00BF7A82" w:rsidRDefault="00BF7A82" w:rsidP="601D59A4">
      <w:pPr>
        <w:jc w:val="center"/>
        <w:rPr>
          <w:b/>
          <w:bCs/>
          <w:sz w:val="28"/>
          <w:szCs w:val="28"/>
        </w:rPr>
      </w:pPr>
    </w:p>
    <w:p w14:paraId="5DAB6C7B" w14:textId="77777777" w:rsidR="00E728C2" w:rsidRDefault="00E728C2">
      <w:pPr>
        <w:jc w:val="both"/>
        <w:rPr>
          <w:sz w:val="16"/>
          <w:szCs w:val="16"/>
        </w:rPr>
      </w:pPr>
    </w:p>
    <w:p w14:paraId="6E88056F" w14:textId="777C1094" w:rsidR="00E728C2" w:rsidRDefault="601D59A4" w:rsidP="601D59A4">
      <w:pPr>
        <w:jc w:val="both"/>
        <w:rPr>
          <w:b/>
          <w:bCs/>
        </w:rPr>
      </w:pPr>
      <w:r w:rsidRPr="601D59A4">
        <w:rPr>
          <w:b/>
          <w:bCs/>
        </w:rPr>
        <w:t xml:space="preserve">Przedmiot Zamówienia </w:t>
      </w:r>
    </w:p>
    <w:p w14:paraId="02EB378F" w14:textId="77777777" w:rsidR="00E728C2" w:rsidRDefault="00E728C2">
      <w:pPr>
        <w:ind w:left="360"/>
        <w:jc w:val="both"/>
        <w:rPr>
          <w:b/>
        </w:rPr>
      </w:pPr>
    </w:p>
    <w:p w14:paraId="6A05A809" w14:textId="5E0EB175" w:rsidR="00E728C2" w:rsidRPr="00CF116C" w:rsidRDefault="601D59A4" w:rsidP="601D59A4">
      <w:pPr>
        <w:ind w:right="-2"/>
        <w:jc w:val="both"/>
        <w:rPr>
          <w:b/>
          <w:sz w:val="20"/>
          <w:szCs w:val="20"/>
        </w:rPr>
      </w:pPr>
      <w:r w:rsidRPr="601D59A4">
        <w:rPr>
          <w:sz w:val="20"/>
          <w:szCs w:val="20"/>
        </w:rPr>
        <w:t xml:space="preserve">Przedmiotem zamówienia jest usługa polegająca na </w:t>
      </w:r>
      <w:r w:rsidR="000C45F5" w:rsidRPr="000C45F5">
        <w:rPr>
          <w:b/>
          <w:sz w:val="20"/>
          <w:szCs w:val="20"/>
        </w:rPr>
        <w:t>odbiorze</w:t>
      </w:r>
      <w:r w:rsidR="000C45F5">
        <w:rPr>
          <w:sz w:val="20"/>
          <w:szCs w:val="20"/>
        </w:rPr>
        <w:t xml:space="preserve"> </w:t>
      </w:r>
      <w:r w:rsidR="00CF116C" w:rsidRPr="00CF116C">
        <w:rPr>
          <w:b/>
          <w:sz w:val="20"/>
          <w:szCs w:val="20"/>
        </w:rPr>
        <w:t xml:space="preserve">i zagospodarowanie odpadów </w:t>
      </w:r>
      <w:r w:rsidRPr="00CF116C">
        <w:rPr>
          <w:b/>
          <w:sz w:val="20"/>
          <w:szCs w:val="20"/>
        </w:rPr>
        <w:t xml:space="preserve">komunalnych od właścicieli nieruchomości zamieszkałych na terenie Gminy </w:t>
      </w:r>
      <w:r w:rsidRPr="00CF116C">
        <w:rPr>
          <w:b/>
          <w:color w:val="000000" w:themeColor="text1"/>
          <w:sz w:val="20"/>
          <w:szCs w:val="20"/>
        </w:rPr>
        <w:t>Nadarzyn wraz z utworzeniem i prowadzeniem Punktu Selektywnego Zbierania Odpadów Komunalnych</w:t>
      </w:r>
      <w:r w:rsidRPr="601D59A4">
        <w:rPr>
          <w:color w:val="000000" w:themeColor="text1"/>
          <w:sz w:val="20"/>
          <w:szCs w:val="20"/>
        </w:rPr>
        <w:t xml:space="preserve"> </w:t>
      </w:r>
      <w:r w:rsidR="00A2005B">
        <w:rPr>
          <w:color w:val="000000" w:themeColor="text1"/>
          <w:sz w:val="20"/>
          <w:szCs w:val="20"/>
        </w:rPr>
        <w:t xml:space="preserve">w </w:t>
      </w:r>
      <w:r w:rsidR="00A2005B" w:rsidRPr="00CF116C">
        <w:rPr>
          <w:sz w:val="20"/>
          <w:szCs w:val="20"/>
        </w:rPr>
        <w:t xml:space="preserve">okresie </w:t>
      </w:r>
      <w:r w:rsidR="00F737FD" w:rsidRPr="00CF116C">
        <w:rPr>
          <w:sz w:val="20"/>
          <w:szCs w:val="20"/>
        </w:rPr>
        <w:t xml:space="preserve">– </w:t>
      </w:r>
      <w:r w:rsidR="00F737FD" w:rsidRPr="00CF116C">
        <w:rPr>
          <w:b/>
          <w:sz w:val="20"/>
          <w:szCs w:val="20"/>
        </w:rPr>
        <w:t>jednego roku od daty rozpoczęcia</w:t>
      </w:r>
      <w:r w:rsidR="00360A7D" w:rsidRPr="00CF116C">
        <w:rPr>
          <w:b/>
          <w:sz w:val="20"/>
          <w:szCs w:val="20"/>
        </w:rPr>
        <w:t xml:space="preserve"> świadczenia</w:t>
      </w:r>
      <w:r w:rsidR="00F737FD" w:rsidRPr="00CF116C">
        <w:rPr>
          <w:b/>
          <w:sz w:val="20"/>
          <w:szCs w:val="20"/>
        </w:rPr>
        <w:t xml:space="preserve"> us</w:t>
      </w:r>
      <w:r w:rsidR="00360A7D" w:rsidRPr="00CF116C">
        <w:rPr>
          <w:b/>
          <w:sz w:val="20"/>
          <w:szCs w:val="20"/>
        </w:rPr>
        <w:t>ługi</w:t>
      </w:r>
      <w:r w:rsidR="00A2005B" w:rsidRPr="00CF116C">
        <w:rPr>
          <w:b/>
          <w:sz w:val="20"/>
          <w:szCs w:val="20"/>
        </w:rPr>
        <w:t>.</w:t>
      </w:r>
    </w:p>
    <w:p w14:paraId="5AA845AB" w14:textId="4B0962B6" w:rsidR="601D59A4" w:rsidRDefault="601D59A4" w:rsidP="601D59A4">
      <w:pPr>
        <w:ind w:right="-2"/>
        <w:jc w:val="both"/>
        <w:rPr>
          <w:color w:val="000000" w:themeColor="text1"/>
          <w:sz w:val="20"/>
          <w:szCs w:val="20"/>
        </w:rPr>
      </w:pPr>
    </w:p>
    <w:p w14:paraId="6F721650" w14:textId="77777777" w:rsidR="00E728C2" w:rsidRDefault="601D59A4" w:rsidP="00E60957">
      <w:pPr>
        <w:numPr>
          <w:ilvl w:val="0"/>
          <w:numId w:val="16"/>
        </w:numPr>
        <w:jc w:val="both"/>
        <w:rPr>
          <w:b/>
          <w:bCs/>
        </w:rPr>
      </w:pPr>
      <w:r w:rsidRPr="601D59A4">
        <w:rPr>
          <w:b/>
          <w:bCs/>
        </w:rPr>
        <w:t>Charakterystyka gminy</w:t>
      </w:r>
    </w:p>
    <w:p w14:paraId="5A39BBE3" w14:textId="77777777" w:rsidR="00E728C2" w:rsidRPr="00BD1EF6" w:rsidRDefault="00E728C2">
      <w:pPr>
        <w:widowControl w:val="0"/>
        <w:shd w:val="clear" w:color="auto" w:fill="FFFFFF"/>
        <w:tabs>
          <w:tab w:val="left" w:pos="398"/>
        </w:tabs>
        <w:autoSpaceDE w:val="0"/>
        <w:autoSpaceDN w:val="0"/>
        <w:adjustRightInd w:val="0"/>
        <w:jc w:val="both"/>
        <w:rPr>
          <w:sz w:val="20"/>
          <w:szCs w:val="20"/>
        </w:rPr>
      </w:pPr>
    </w:p>
    <w:p w14:paraId="01E0770D" w14:textId="50532D21" w:rsidR="00E728C2" w:rsidRPr="00BD1EF6" w:rsidRDefault="00E131AB" w:rsidP="601D59A4">
      <w:pPr>
        <w:widowControl w:val="0"/>
        <w:shd w:val="clear" w:color="auto" w:fill="FFFFFF" w:themeFill="background1"/>
        <w:tabs>
          <w:tab w:val="left" w:pos="398"/>
        </w:tabs>
        <w:autoSpaceDE w:val="0"/>
        <w:autoSpaceDN w:val="0"/>
        <w:adjustRightInd w:val="0"/>
        <w:jc w:val="both"/>
        <w:rPr>
          <w:sz w:val="20"/>
          <w:szCs w:val="20"/>
        </w:rPr>
      </w:pPr>
      <w:r w:rsidRPr="00BD1EF6">
        <w:rPr>
          <w:sz w:val="20"/>
          <w:szCs w:val="20"/>
        </w:rPr>
        <w:tab/>
        <w:t>Powierzchnia G</w:t>
      </w:r>
      <w:r w:rsidR="00E728C2" w:rsidRPr="00BD1EF6">
        <w:rPr>
          <w:sz w:val="20"/>
          <w:szCs w:val="20"/>
        </w:rPr>
        <w:t>miny wynos</w:t>
      </w:r>
      <w:r w:rsidR="00B903B3" w:rsidRPr="00BD1EF6">
        <w:rPr>
          <w:sz w:val="20"/>
          <w:szCs w:val="20"/>
        </w:rPr>
        <w:t>i: 7340 ha, liczba posesji</w:t>
      </w:r>
      <w:r w:rsidR="00101EE8" w:rsidRPr="00BD1EF6">
        <w:rPr>
          <w:sz w:val="20"/>
          <w:szCs w:val="20"/>
        </w:rPr>
        <w:t xml:space="preserve"> (</w:t>
      </w:r>
      <w:r w:rsidR="009955C7" w:rsidRPr="00BD1EF6">
        <w:rPr>
          <w:sz w:val="20"/>
          <w:szCs w:val="20"/>
        </w:rPr>
        <w:t xml:space="preserve">według deklaracji) </w:t>
      </w:r>
      <w:r w:rsidR="00B903B3" w:rsidRPr="00BD1EF6">
        <w:rPr>
          <w:sz w:val="20"/>
          <w:szCs w:val="20"/>
        </w:rPr>
        <w:t xml:space="preserve">- </w:t>
      </w:r>
      <w:r w:rsidR="001158A0" w:rsidRPr="00BD1EF6">
        <w:rPr>
          <w:sz w:val="20"/>
          <w:szCs w:val="20"/>
        </w:rPr>
        <w:t xml:space="preserve">na dzień </w:t>
      </w:r>
      <w:r w:rsidR="008B6865" w:rsidRPr="00BD1EF6">
        <w:rPr>
          <w:sz w:val="20"/>
          <w:szCs w:val="20"/>
        </w:rPr>
        <w:t>31.12</w:t>
      </w:r>
      <w:r w:rsidR="00E00A12" w:rsidRPr="00BD1EF6">
        <w:rPr>
          <w:sz w:val="20"/>
          <w:szCs w:val="20"/>
        </w:rPr>
        <w:t>.20</w:t>
      </w:r>
      <w:r w:rsidR="008B6865" w:rsidRPr="00BD1EF6">
        <w:rPr>
          <w:sz w:val="20"/>
          <w:szCs w:val="20"/>
        </w:rPr>
        <w:t>19</w:t>
      </w:r>
      <w:r w:rsidR="00E00A12" w:rsidRPr="00BD1EF6">
        <w:rPr>
          <w:sz w:val="20"/>
          <w:szCs w:val="20"/>
        </w:rPr>
        <w:t xml:space="preserve"> r. </w:t>
      </w:r>
      <w:r w:rsidR="00E728C2" w:rsidRPr="00BD1EF6">
        <w:rPr>
          <w:sz w:val="20"/>
          <w:szCs w:val="20"/>
        </w:rPr>
        <w:t xml:space="preserve">wynosi: </w:t>
      </w:r>
      <w:r w:rsidR="00251FAC" w:rsidRPr="00BD1EF6">
        <w:rPr>
          <w:sz w:val="20"/>
          <w:szCs w:val="20"/>
        </w:rPr>
        <w:t>5431</w:t>
      </w:r>
    </w:p>
    <w:p w14:paraId="54488E66" w14:textId="633E4FCF" w:rsidR="00E728C2" w:rsidRPr="00BD1EF6" w:rsidRDefault="00E728C2" w:rsidP="601D59A4">
      <w:pPr>
        <w:widowControl w:val="0"/>
        <w:shd w:val="clear" w:color="auto" w:fill="FFFFFF" w:themeFill="background1"/>
        <w:tabs>
          <w:tab w:val="left" w:pos="518"/>
        </w:tabs>
        <w:autoSpaceDE w:val="0"/>
        <w:autoSpaceDN w:val="0"/>
        <w:adjustRightInd w:val="0"/>
        <w:ind w:right="5"/>
        <w:jc w:val="both"/>
        <w:rPr>
          <w:sz w:val="20"/>
          <w:szCs w:val="20"/>
        </w:rPr>
      </w:pPr>
      <w:r w:rsidRPr="00BD1EF6">
        <w:rPr>
          <w:sz w:val="20"/>
          <w:szCs w:val="20"/>
        </w:rPr>
        <w:t>Liczba mieszkańców na terenie Gm</w:t>
      </w:r>
      <w:r w:rsidR="00B903B3" w:rsidRPr="00BD1EF6">
        <w:rPr>
          <w:sz w:val="20"/>
          <w:szCs w:val="20"/>
        </w:rPr>
        <w:t>iny Nadarzyn</w:t>
      </w:r>
      <w:r w:rsidR="00485A60" w:rsidRPr="00BD1EF6">
        <w:rPr>
          <w:sz w:val="20"/>
          <w:szCs w:val="20"/>
        </w:rPr>
        <w:t xml:space="preserve"> </w:t>
      </w:r>
      <w:r w:rsidR="00F93DAC" w:rsidRPr="00BD1EF6">
        <w:rPr>
          <w:sz w:val="20"/>
          <w:szCs w:val="20"/>
        </w:rPr>
        <w:t xml:space="preserve">na dzień </w:t>
      </w:r>
      <w:r w:rsidR="00E00A12" w:rsidRPr="00BD1EF6">
        <w:rPr>
          <w:sz w:val="20"/>
          <w:szCs w:val="20"/>
        </w:rPr>
        <w:t>31.</w:t>
      </w:r>
      <w:r w:rsidR="008B6865" w:rsidRPr="00BD1EF6">
        <w:rPr>
          <w:sz w:val="20"/>
          <w:szCs w:val="20"/>
        </w:rPr>
        <w:t>12</w:t>
      </w:r>
      <w:r w:rsidR="00E00A12" w:rsidRPr="00BD1EF6">
        <w:rPr>
          <w:sz w:val="20"/>
          <w:szCs w:val="20"/>
        </w:rPr>
        <w:t>.20</w:t>
      </w:r>
      <w:r w:rsidR="008B6865" w:rsidRPr="00BD1EF6">
        <w:rPr>
          <w:sz w:val="20"/>
          <w:szCs w:val="20"/>
        </w:rPr>
        <w:t>19</w:t>
      </w:r>
      <w:r w:rsidR="00E00A12" w:rsidRPr="00BD1EF6">
        <w:rPr>
          <w:sz w:val="20"/>
          <w:szCs w:val="20"/>
        </w:rPr>
        <w:t xml:space="preserve"> r. </w:t>
      </w:r>
      <w:r w:rsidR="009C7EC2" w:rsidRPr="00BD1EF6">
        <w:rPr>
          <w:sz w:val="20"/>
          <w:szCs w:val="20"/>
        </w:rPr>
        <w:t xml:space="preserve"> według deklaracji wynosi</w:t>
      </w:r>
      <w:r w:rsidR="00E31597" w:rsidRPr="00BD1EF6">
        <w:rPr>
          <w:sz w:val="20"/>
          <w:szCs w:val="20"/>
        </w:rPr>
        <w:t xml:space="preserve"> </w:t>
      </w:r>
      <w:r w:rsidR="008636A0" w:rsidRPr="00BD1EF6">
        <w:rPr>
          <w:sz w:val="20"/>
          <w:szCs w:val="20"/>
        </w:rPr>
        <w:t>-</w:t>
      </w:r>
      <w:r w:rsidR="00251FAC" w:rsidRPr="00BD1EF6">
        <w:rPr>
          <w:sz w:val="20"/>
          <w:szCs w:val="20"/>
        </w:rPr>
        <w:t xml:space="preserve"> </w:t>
      </w:r>
      <w:r w:rsidR="00E31597" w:rsidRPr="00BD1EF6">
        <w:rPr>
          <w:sz w:val="20"/>
          <w:szCs w:val="20"/>
        </w:rPr>
        <w:t xml:space="preserve"> </w:t>
      </w:r>
      <w:r w:rsidR="00251FAC" w:rsidRPr="00BD1EF6">
        <w:rPr>
          <w:sz w:val="20"/>
          <w:szCs w:val="20"/>
        </w:rPr>
        <w:t xml:space="preserve">14 391 </w:t>
      </w:r>
      <w:r w:rsidR="009955C7" w:rsidRPr="00BD1EF6">
        <w:rPr>
          <w:sz w:val="20"/>
          <w:szCs w:val="20"/>
        </w:rPr>
        <w:t>osób.</w:t>
      </w:r>
      <w:r w:rsidRPr="00BD1EF6">
        <w:rPr>
          <w:sz w:val="20"/>
          <w:szCs w:val="20"/>
        </w:rPr>
        <w:t xml:space="preserve"> </w:t>
      </w:r>
      <w:r w:rsidR="00472D03" w:rsidRPr="00BD1EF6">
        <w:rPr>
          <w:sz w:val="20"/>
          <w:szCs w:val="20"/>
        </w:rPr>
        <w:t xml:space="preserve">                </w:t>
      </w:r>
      <w:r w:rsidRPr="00BD1EF6">
        <w:rPr>
          <w:sz w:val="20"/>
          <w:szCs w:val="20"/>
        </w:rPr>
        <w:t xml:space="preserve">W czasie </w:t>
      </w:r>
      <w:r w:rsidRPr="00BD1EF6">
        <w:rPr>
          <w:spacing w:val="14"/>
          <w:sz w:val="20"/>
          <w:szCs w:val="20"/>
        </w:rPr>
        <w:t>realizacji</w:t>
      </w:r>
      <w:r w:rsidRPr="00BD1EF6">
        <w:rPr>
          <w:sz w:val="20"/>
          <w:szCs w:val="20"/>
        </w:rPr>
        <w:t xml:space="preserve"> umowy </w:t>
      </w:r>
      <w:r w:rsidRPr="00BD1EF6">
        <w:rPr>
          <w:spacing w:val="11"/>
          <w:sz w:val="20"/>
          <w:szCs w:val="20"/>
        </w:rPr>
        <w:t>liczba</w:t>
      </w:r>
      <w:r w:rsidRPr="00BD1EF6">
        <w:rPr>
          <w:sz w:val="20"/>
          <w:szCs w:val="20"/>
        </w:rPr>
        <w:t xml:space="preserve"> ludności moż</w:t>
      </w:r>
      <w:r w:rsidR="00EA0762" w:rsidRPr="00BD1EF6">
        <w:rPr>
          <w:sz w:val="20"/>
          <w:szCs w:val="20"/>
        </w:rPr>
        <w:t>e wzrosnąć o</w:t>
      </w:r>
      <w:r w:rsidR="0069641A" w:rsidRPr="00BD1EF6">
        <w:rPr>
          <w:sz w:val="20"/>
          <w:szCs w:val="20"/>
        </w:rPr>
        <w:t xml:space="preserve"> ok. </w:t>
      </w:r>
      <w:r w:rsidR="00EA0762" w:rsidRPr="00BD1EF6">
        <w:rPr>
          <w:sz w:val="20"/>
          <w:szCs w:val="20"/>
        </w:rPr>
        <w:t xml:space="preserve"> </w:t>
      </w:r>
      <w:r w:rsidR="00472D03" w:rsidRPr="00BD1EF6">
        <w:rPr>
          <w:sz w:val="20"/>
          <w:szCs w:val="20"/>
        </w:rPr>
        <w:t>5</w:t>
      </w:r>
      <w:r w:rsidR="002742B1" w:rsidRPr="00BD1EF6">
        <w:rPr>
          <w:sz w:val="20"/>
          <w:szCs w:val="20"/>
        </w:rPr>
        <w:t xml:space="preserve"> %</w:t>
      </w:r>
      <w:r w:rsidR="009F1174" w:rsidRPr="00BD1EF6">
        <w:rPr>
          <w:sz w:val="20"/>
          <w:szCs w:val="20"/>
        </w:rPr>
        <w:t xml:space="preserve"> tj</w:t>
      </w:r>
      <w:r w:rsidRPr="00BD1EF6">
        <w:rPr>
          <w:sz w:val="20"/>
          <w:szCs w:val="20"/>
        </w:rPr>
        <w:t>.</w:t>
      </w:r>
      <w:r w:rsidRPr="00BD1EF6">
        <w:rPr>
          <w:spacing w:val="-6"/>
          <w:sz w:val="20"/>
          <w:szCs w:val="20"/>
        </w:rPr>
        <w:t xml:space="preserve"> </w:t>
      </w:r>
      <w:r w:rsidR="00561733" w:rsidRPr="00BD1EF6">
        <w:rPr>
          <w:sz w:val="20"/>
          <w:szCs w:val="20"/>
        </w:rPr>
        <w:t>Szacuje się, że ok. 95</w:t>
      </w:r>
      <w:r w:rsidRPr="00BD1EF6">
        <w:rPr>
          <w:sz w:val="20"/>
          <w:szCs w:val="20"/>
        </w:rPr>
        <w:t xml:space="preserve"> % osób mieszka w zabudowie jednoro</w:t>
      </w:r>
      <w:r w:rsidR="00561733" w:rsidRPr="00BD1EF6">
        <w:rPr>
          <w:sz w:val="20"/>
          <w:szCs w:val="20"/>
        </w:rPr>
        <w:t>dzinnej i ok. 5</w:t>
      </w:r>
      <w:r w:rsidRPr="00BD1EF6">
        <w:rPr>
          <w:sz w:val="20"/>
          <w:szCs w:val="20"/>
        </w:rPr>
        <w:t>% w zabudowie wielorodzinnej.</w:t>
      </w:r>
    </w:p>
    <w:p w14:paraId="2CFB429F" w14:textId="3417A19F" w:rsidR="00E728C2" w:rsidRDefault="601D59A4" w:rsidP="601D59A4">
      <w:pPr>
        <w:widowControl w:val="0"/>
        <w:shd w:val="clear" w:color="auto" w:fill="FFFFFF" w:themeFill="background1"/>
        <w:tabs>
          <w:tab w:val="left" w:pos="518"/>
        </w:tabs>
        <w:autoSpaceDE w:val="0"/>
        <w:autoSpaceDN w:val="0"/>
        <w:adjustRightInd w:val="0"/>
        <w:ind w:right="5"/>
        <w:jc w:val="both"/>
        <w:rPr>
          <w:sz w:val="20"/>
          <w:szCs w:val="20"/>
        </w:rPr>
      </w:pPr>
      <w:r w:rsidRPr="00BD1EF6">
        <w:rPr>
          <w:sz w:val="20"/>
          <w:szCs w:val="20"/>
        </w:rPr>
        <w:t>Liczba</w:t>
      </w:r>
      <w:r w:rsidR="00251FAC" w:rsidRPr="00BD1EF6">
        <w:rPr>
          <w:sz w:val="20"/>
          <w:szCs w:val="20"/>
        </w:rPr>
        <w:t xml:space="preserve"> posesji (budynków) wynosi: 5431</w:t>
      </w:r>
      <w:r w:rsidR="00797B20" w:rsidRPr="00BD1EF6">
        <w:rPr>
          <w:sz w:val="20"/>
          <w:szCs w:val="20"/>
        </w:rPr>
        <w:t>, z czego</w:t>
      </w:r>
      <w:r w:rsidR="00797B20">
        <w:rPr>
          <w:sz w:val="20"/>
          <w:szCs w:val="20"/>
        </w:rPr>
        <w:t>: ok. 5161</w:t>
      </w:r>
      <w:r w:rsidRPr="601D59A4">
        <w:rPr>
          <w:sz w:val="20"/>
          <w:szCs w:val="20"/>
        </w:rPr>
        <w:t xml:space="preserve">  w za</w:t>
      </w:r>
      <w:r w:rsidR="00251FAC">
        <w:rPr>
          <w:sz w:val="20"/>
          <w:szCs w:val="20"/>
        </w:rPr>
        <w:t>budowie jednorodzin</w:t>
      </w:r>
      <w:r w:rsidR="003E4582">
        <w:rPr>
          <w:sz w:val="20"/>
          <w:szCs w:val="20"/>
        </w:rPr>
        <w:t>nej i ok. 2</w:t>
      </w:r>
      <w:r w:rsidR="00797B20">
        <w:rPr>
          <w:sz w:val="20"/>
          <w:szCs w:val="20"/>
        </w:rPr>
        <w:t>7</w:t>
      </w:r>
      <w:r w:rsidR="003E4582">
        <w:rPr>
          <w:sz w:val="20"/>
          <w:szCs w:val="20"/>
        </w:rPr>
        <w:t>0</w:t>
      </w:r>
      <w:r w:rsidRPr="601D59A4">
        <w:rPr>
          <w:sz w:val="20"/>
          <w:szCs w:val="20"/>
        </w:rPr>
        <w:t xml:space="preserve">  w zabudowie wielorodzinnej. Oszac</w:t>
      </w:r>
      <w:r w:rsidR="00797B20">
        <w:rPr>
          <w:sz w:val="20"/>
          <w:szCs w:val="20"/>
        </w:rPr>
        <w:t>owano wzrost liczby posesji o</w:t>
      </w:r>
      <w:r w:rsidR="0069641A">
        <w:rPr>
          <w:sz w:val="20"/>
          <w:szCs w:val="20"/>
        </w:rPr>
        <w:t xml:space="preserve"> ok.</w:t>
      </w:r>
      <w:r w:rsidR="00797B20">
        <w:rPr>
          <w:sz w:val="20"/>
          <w:szCs w:val="20"/>
        </w:rPr>
        <w:t xml:space="preserve"> 3% tj. 163</w:t>
      </w:r>
      <w:r w:rsidRPr="601D59A4">
        <w:rPr>
          <w:sz w:val="20"/>
          <w:szCs w:val="20"/>
        </w:rPr>
        <w:t xml:space="preserve"> posesji.</w:t>
      </w:r>
    </w:p>
    <w:p w14:paraId="646BAA8F" w14:textId="501D885C" w:rsidR="00A95B28" w:rsidRDefault="00E131AB">
      <w:pPr>
        <w:widowControl w:val="0"/>
        <w:shd w:val="clear" w:color="auto" w:fill="FFFFFF"/>
        <w:tabs>
          <w:tab w:val="left" w:pos="518"/>
        </w:tabs>
        <w:autoSpaceDE w:val="0"/>
        <w:autoSpaceDN w:val="0"/>
        <w:adjustRightInd w:val="0"/>
        <w:ind w:right="5"/>
        <w:jc w:val="both"/>
        <w:rPr>
          <w:sz w:val="20"/>
          <w:szCs w:val="20"/>
        </w:rPr>
      </w:pPr>
      <w:r>
        <w:rPr>
          <w:sz w:val="20"/>
          <w:szCs w:val="20"/>
        </w:rPr>
        <w:t>Liczba nieruchomości wykorzystywanych na cele r</w:t>
      </w:r>
      <w:r w:rsidR="008636A0">
        <w:rPr>
          <w:sz w:val="20"/>
          <w:szCs w:val="20"/>
        </w:rPr>
        <w:t>ekreacyjno-wypoczynko</w:t>
      </w:r>
      <w:r w:rsidR="008F0048">
        <w:rPr>
          <w:sz w:val="20"/>
          <w:szCs w:val="20"/>
        </w:rPr>
        <w:t>we – ok. 4</w:t>
      </w:r>
      <w:r w:rsidR="008636A0">
        <w:rPr>
          <w:sz w:val="20"/>
          <w:szCs w:val="20"/>
        </w:rPr>
        <w:t>0</w:t>
      </w:r>
      <w:r w:rsidR="00CB50E4">
        <w:rPr>
          <w:sz w:val="20"/>
          <w:szCs w:val="20"/>
        </w:rPr>
        <w:t xml:space="preserve"> szt.</w:t>
      </w:r>
    </w:p>
    <w:p w14:paraId="60061E4C" w14:textId="52ABCB37" w:rsidR="000166C9" w:rsidRPr="002D1142" w:rsidRDefault="00C640EB" w:rsidP="002D1142">
      <w:pPr>
        <w:ind w:firstLine="426"/>
        <w:jc w:val="both"/>
      </w:pPr>
      <w:r w:rsidRPr="00C640EB">
        <w:rPr>
          <w:sz w:val="20"/>
          <w:szCs w:val="20"/>
        </w:rPr>
        <w:t>Obszar gminy podzielony jest na 15 sołe</w:t>
      </w:r>
      <w:r w:rsidR="00D81603">
        <w:rPr>
          <w:sz w:val="20"/>
          <w:szCs w:val="20"/>
        </w:rPr>
        <w:t xml:space="preserve">ctw: Nadarzyn I </w:t>
      </w:r>
      <w:proofErr w:type="spellStart"/>
      <w:r w:rsidR="00D81603">
        <w:rPr>
          <w:sz w:val="20"/>
          <w:szCs w:val="20"/>
        </w:rPr>
        <w:t>i</w:t>
      </w:r>
      <w:proofErr w:type="spellEnd"/>
      <w:r w:rsidR="00BE3EBD">
        <w:rPr>
          <w:sz w:val="20"/>
          <w:szCs w:val="20"/>
        </w:rPr>
        <w:t xml:space="preserve"> Nadarzyn II (</w:t>
      </w:r>
      <w:r w:rsidRPr="00C640EB">
        <w:rPr>
          <w:sz w:val="20"/>
          <w:szCs w:val="20"/>
        </w:rPr>
        <w:t>liczba ludno</w:t>
      </w:r>
      <w:r w:rsidR="00D37532">
        <w:rPr>
          <w:sz w:val="20"/>
          <w:szCs w:val="20"/>
        </w:rPr>
        <w:t>ści: ok. 4287</w:t>
      </w:r>
      <w:r w:rsidR="00220235">
        <w:rPr>
          <w:sz w:val="20"/>
          <w:szCs w:val="20"/>
        </w:rPr>
        <w:t xml:space="preserve"> osób, posesji - 1572</w:t>
      </w:r>
      <w:r w:rsidRPr="00C640EB">
        <w:rPr>
          <w:sz w:val="20"/>
          <w:szCs w:val="20"/>
        </w:rPr>
        <w:t>); Ka</w:t>
      </w:r>
      <w:r w:rsidR="00743278">
        <w:rPr>
          <w:sz w:val="20"/>
          <w:szCs w:val="20"/>
        </w:rPr>
        <w:t>jetany (liczba ludności: ok. 102</w:t>
      </w:r>
      <w:r w:rsidR="00D37532">
        <w:rPr>
          <w:sz w:val="20"/>
          <w:szCs w:val="20"/>
        </w:rPr>
        <w:t>3</w:t>
      </w:r>
      <w:r w:rsidRPr="00C640EB">
        <w:rPr>
          <w:sz w:val="20"/>
          <w:szCs w:val="20"/>
        </w:rPr>
        <w:t xml:space="preserve"> osób,</w:t>
      </w:r>
      <w:r w:rsidR="00220235">
        <w:rPr>
          <w:sz w:val="20"/>
          <w:szCs w:val="20"/>
        </w:rPr>
        <w:t xml:space="preserve"> </w:t>
      </w:r>
      <w:r w:rsidRPr="00C640EB">
        <w:rPr>
          <w:sz w:val="20"/>
          <w:szCs w:val="20"/>
        </w:rPr>
        <w:t>posesji</w:t>
      </w:r>
      <w:r w:rsidR="00D81603">
        <w:rPr>
          <w:sz w:val="20"/>
          <w:szCs w:val="20"/>
        </w:rPr>
        <w:t xml:space="preserve"> </w:t>
      </w:r>
      <w:r w:rsidRPr="00C640EB">
        <w:rPr>
          <w:sz w:val="20"/>
          <w:szCs w:val="20"/>
        </w:rPr>
        <w:t>-</w:t>
      </w:r>
      <w:r w:rsidR="0069641A">
        <w:rPr>
          <w:sz w:val="20"/>
          <w:szCs w:val="20"/>
        </w:rPr>
        <w:t xml:space="preserve"> 36</w:t>
      </w:r>
      <w:r w:rsidR="00220235">
        <w:rPr>
          <w:sz w:val="20"/>
          <w:szCs w:val="20"/>
        </w:rPr>
        <w:t>8</w:t>
      </w:r>
      <w:r w:rsidRPr="00C640EB">
        <w:rPr>
          <w:sz w:val="20"/>
          <w:szCs w:val="20"/>
        </w:rPr>
        <w:t xml:space="preserve">); </w:t>
      </w:r>
      <w:proofErr w:type="spellStart"/>
      <w:r w:rsidRPr="00C640EB">
        <w:rPr>
          <w:sz w:val="20"/>
          <w:szCs w:val="20"/>
        </w:rPr>
        <w:t>Kostowiec</w:t>
      </w:r>
      <w:proofErr w:type="spellEnd"/>
      <w:r w:rsidRPr="00C640EB">
        <w:rPr>
          <w:sz w:val="20"/>
          <w:szCs w:val="20"/>
        </w:rPr>
        <w:t xml:space="preserve"> (</w:t>
      </w:r>
      <w:r w:rsidRPr="00C640EB">
        <w:rPr>
          <w:spacing w:val="11"/>
          <w:sz w:val="20"/>
          <w:szCs w:val="20"/>
        </w:rPr>
        <w:t>liczba</w:t>
      </w:r>
      <w:r w:rsidRPr="00C640EB">
        <w:rPr>
          <w:sz w:val="20"/>
          <w:szCs w:val="20"/>
        </w:rPr>
        <w:t xml:space="preserve"> ludności 54 o</w:t>
      </w:r>
      <w:r w:rsidR="00BE3EBD">
        <w:rPr>
          <w:sz w:val="20"/>
          <w:szCs w:val="20"/>
        </w:rPr>
        <w:t>sób, posesj</w:t>
      </w:r>
      <w:r w:rsidR="00D81603">
        <w:rPr>
          <w:sz w:val="20"/>
          <w:szCs w:val="20"/>
        </w:rPr>
        <w:t xml:space="preserve">i </w:t>
      </w:r>
      <w:r w:rsidR="00BE3EBD">
        <w:rPr>
          <w:sz w:val="20"/>
          <w:szCs w:val="20"/>
        </w:rPr>
        <w:t>- 9), Krakowiany, (</w:t>
      </w:r>
      <w:r w:rsidRPr="00C640EB">
        <w:rPr>
          <w:sz w:val="20"/>
          <w:szCs w:val="20"/>
        </w:rPr>
        <w:t>liczba l</w:t>
      </w:r>
      <w:r w:rsidR="00D37532">
        <w:rPr>
          <w:sz w:val="20"/>
          <w:szCs w:val="20"/>
        </w:rPr>
        <w:t>udności:  242</w:t>
      </w:r>
      <w:r w:rsidR="00220235">
        <w:rPr>
          <w:sz w:val="20"/>
          <w:szCs w:val="20"/>
        </w:rPr>
        <w:t xml:space="preserve"> osób, posesji – 92</w:t>
      </w:r>
      <w:r w:rsidRPr="00C640EB">
        <w:rPr>
          <w:sz w:val="20"/>
          <w:szCs w:val="20"/>
        </w:rPr>
        <w:t>), Młochów  (</w:t>
      </w:r>
      <w:r w:rsidRPr="00C640EB">
        <w:rPr>
          <w:spacing w:val="14"/>
          <w:sz w:val="20"/>
          <w:szCs w:val="20"/>
        </w:rPr>
        <w:t>liczba</w:t>
      </w:r>
      <w:r w:rsidRPr="00C640EB">
        <w:rPr>
          <w:sz w:val="20"/>
          <w:szCs w:val="20"/>
        </w:rPr>
        <w:t xml:space="preserve"> ludności:</w:t>
      </w:r>
      <w:r w:rsidR="00D37532">
        <w:rPr>
          <w:sz w:val="20"/>
          <w:szCs w:val="20"/>
        </w:rPr>
        <w:t xml:space="preserve"> 903</w:t>
      </w:r>
      <w:r w:rsidR="00220235">
        <w:rPr>
          <w:sz w:val="20"/>
          <w:szCs w:val="20"/>
        </w:rPr>
        <w:t xml:space="preserve"> </w:t>
      </w:r>
      <w:r w:rsidR="009D551A">
        <w:rPr>
          <w:sz w:val="20"/>
          <w:szCs w:val="20"/>
        </w:rPr>
        <w:t>osób</w:t>
      </w:r>
      <w:r w:rsidR="00220235">
        <w:rPr>
          <w:sz w:val="20"/>
          <w:szCs w:val="20"/>
        </w:rPr>
        <w:t>, posesji - 347</w:t>
      </w:r>
      <w:r w:rsidR="009D551A">
        <w:rPr>
          <w:sz w:val="20"/>
          <w:szCs w:val="20"/>
        </w:rPr>
        <w:t>), Parole (</w:t>
      </w:r>
      <w:r w:rsidRPr="00C640EB">
        <w:rPr>
          <w:spacing w:val="10"/>
          <w:sz w:val="20"/>
          <w:szCs w:val="20"/>
        </w:rPr>
        <w:t>liczba</w:t>
      </w:r>
      <w:r w:rsidRPr="00C640EB">
        <w:rPr>
          <w:sz w:val="20"/>
          <w:szCs w:val="20"/>
        </w:rPr>
        <w:t xml:space="preserve"> ludn</w:t>
      </w:r>
      <w:r w:rsidR="0076574A">
        <w:rPr>
          <w:sz w:val="20"/>
          <w:szCs w:val="20"/>
        </w:rPr>
        <w:t>ości</w:t>
      </w:r>
      <w:r w:rsidR="00D37532">
        <w:rPr>
          <w:sz w:val="20"/>
          <w:szCs w:val="20"/>
        </w:rPr>
        <w:t xml:space="preserve"> 176</w:t>
      </w:r>
      <w:r w:rsidRPr="00C640EB">
        <w:rPr>
          <w:sz w:val="20"/>
          <w:szCs w:val="20"/>
        </w:rPr>
        <w:t xml:space="preserve"> osó</w:t>
      </w:r>
      <w:r w:rsidR="00220235">
        <w:rPr>
          <w:sz w:val="20"/>
          <w:szCs w:val="20"/>
        </w:rPr>
        <w:t>b, posesji – 55</w:t>
      </w:r>
      <w:r w:rsidRPr="00C640EB">
        <w:rPr>
          <w:sz w:val="20"/>
          <w:szCs w:val="20"/>
        </w:rPr>
        <w:t>), Rozalin (</w:t>
      </w:r>
      <w:r w:rsidRPr="00C640EB">
        <w:rPr>
          <w:spacing w:val="10"/>
          <w:sz w:val="20"/>
          <w:szCs w:val="20"/>
        </w:rPr>
        <w:t xml:space="preserve">liczba </w:t>
      </w:r>
      <w:r w:rsidRPr="00C640EB">
        <w:rPr>
          <w:sz w:val="20"/>
          <w:szCs w:val="20"/>
        </w:rPr>
        <w:t>l</w:t>
      </w:r>
      <w:r w:rsidR="0076574A">
        <w:rPr>
          <w:sz w:val="20"/>
          <w:szCs w:val="20"/>
        </w:rPr>
        <w:t>udności</w:t>
      </w:r>
      <w:r w:rsidR="00743278">
        <w:rPr>
          <w:sz w:val="20"/>
          <w:szCs w:val="20"/>
        </w:rPr>
        <w:t xml:space="preserve"> 909</w:t>
      </w:r>
      <w:r w:rsidR="00220235">
        <w:rPr>
          <w:sz w:val="20"/>
          <w:szCs w:val="20"/>
        </w:rPr>
        <w:t xml:space="preserve"> osób, posesji – 299</w:t>
      </w:r>
      <w:r w:rsidR="00BE3EBD">
        <w:rPr>
          <w:sz w:val="20"/>
          <w:szCs w:val="20"/>
        </w:rPr>
        <w:t>), Rusiec (</w:t>
      </w:r>
      <w:r w:rsidRPr="00C640EB">
        <w:rPr>
          <w:sz w:val="20"/>
          <w:szCs w:val="20"/>
        </w:rPr>
        <w:t xml:space="preserve">liczba </w:t>
      </w:r>
      <w:r w:rsidR="0076574A">
        <w:rPr>
          <w:spacing w:val="11"/>
          <w:sz w:val="20"/>
          <w:szCs w:val="20"/>
        </w:rPr>
        <w:t xml:space="preserve">ludności </w:t>
      </w:r>
      <w:r w:rsidRPr="00C640EB">
        <w:rPr>
          <w:spacing w:val="11"/>
          <w:sz w:val="20"/>
          <w:szCs w:val="20"/>
        </w:rPr>
        <w:t>ok.</w:t>
      </w:r>
      <w:r w:rsidR="0076574A">
        <w:rPr>
          <w:spacing w:val="11"/>
          <w:sz w:val="20"/>
          <w:szCs w:val="20"/>
        </w:rPr>
        <w:t xml:space="preserve"> </w:t>
      </w:r>
      <w:r w:rsidR="00743278">
        <w:rPr>
          <w:spacing w:val="11"/>
          <w:sz w:val="20"/>
          <w:szCs w:val="20"/>
        </w:rPr>
        <w:t>1561</w:t>
      </w:r>
      <w:r w:rsidR="00220235">
        <w:rPr>
          <w:sz w:val="20"/>
          <w:szCs w:val="20"/>
        </w:rPr>
        <w:t xml:space="preserve"> osób</w:t>
      </w:r>
      <w:r w:rsidR="009D551A">
        <w:rPr>
          <w:sz w:val="20"/>
          <w:szCs w:val="20"/>
        </w:rPr>
        <w:t>,</w:t>
      </w:r>
      <w:r w:rsidR="0094196F">
        <w:rPr>
          <w:sz w:val="20"/>
          <w:szCs w:val="20"/>
        </w:rPr>
        <w:t xml:space="preserve"> posesji – 545</w:t>
      </w:r>
      <w:r w:rsidRPr="00C640EB">
        <w:rPr>
          <w:sz w:val="20"/>
          <w:szCs w:val="20"/>
        </w:rPr>
        <w:t>), Stara Wieś (</w:t>
      </w:r>
      <w:r w:rsidRPr="00C640EB">
        <w:rPr>
          <w:spacing w:val="11"/>
          <w:sz w:val="20"/>
          <w:szCs w:val="20"/>
        </w:rPr>
        <w:t>liczba</w:t>
      </w:r>
      <w:r w:rsidRPr="00C640EB">
        <w:rPr>
          <w:sz w:val="20"/>
          <w:szCs w:val="20"/>
        </w:rPr>
        <w:t xml:space="preserve"> ludnośc</w:t>
      </w:r>
      <w:r w:rsidR="009D551A">
        <w:rPr>
          <w:sz w:val="20"/>
          <w:szCs w:val="20"/>
        </w:rPr>
        <w:t>i:</w:t>
      </w:r>
      <w:r w:rsidR="00743278">
        <w:rPr>
          <w:sz w:val="20"/>
          <w:szCs w:val="20"/>
        </w:rPr>
        <w:t xml:space="preserve"> ok. 1685</w:t>
      </w:r>
      <w:r w:rsidR="0094196F">
        <w:rPr>
          <w:sz w:val="20"/>
          <w:szCs w:val="20"/>
        </w:rPr>
        <w:t xml:space="preserve"> osób, posesji – 617</w:t>
      </w:r>
      <w:r w:rsidRPr="00C640EB">
        <w:rPr>
          <w:sz w:val="20"/>
          <w:szCs w:val="20"/>
        </w:rPr>
        <w:t>), Strzeniówka (</w:t>
      </w:r>
      <w:r w:rsidRPr="00C640EB">
        <w:rPr>
          <w:spacing w:val="10"/>
          <w:sz w:val="20"/>
          <w:szCs w:val="20"/>
        </w:rPr>
        <w:t>liczba l</w:t>
      </w:r>
      <w:r w:rsidR="00743278">
        <w:rPr>
          <w:sz w:val="20"/>
          <w:szCs w:val="20"/>
        </w:rPr>
        <w:t>udności: ok. 914</w:t>
      </w:r>
      <w:r w:rsidR="004C47C8">
        <w:rPr>
          <w:sz w:val="20"/>
          <w:szCs w:val="20"/>
        </w:rPr>
        <w:t xml:space="preserve"> osób</w:t>
      </w:r>
      <w:r w:rsidR="0076650B">
        <w:rPr>
          <w:sz w:val="20"/>
          <w:szCs w:val="20"/>
        </w:rPr>
        <w:t>, posesji – 407</w:t>
      </w:r>
      <w:r w:rsidRPr="00C640EB">
        <w:rPr>
          <w:sz w:val="20"/>
          <w:szCs w:val="20"/>
        </w:rPr>
        <w:t>),</w:t>
      </w:r>
      <w:r w:rsidR="00D37532">
        <w:rPr>
          <w:sz w:val="20"/>
          <w:szCs w:val="20"/>
        </w:rPr>
        <w:t xml:space="preserve"> </w:t>
      </w:r>
      <w:r w:rsidRPr="00C640EB">
        <w:rPr>
          <w:sz w:val="20"/>
          <w:szCs w:val="20"/>
        </w:rPr>
        <w:t>Sza</w:t>
      </w:r>
      <w:r w:rsidR="0076574A">
        <w:rPr>
          <w:sz w:val="20"/>
          <w:szCs w:val="20"/>
        </w:rPr>
        <w:t xml:space="preserve">moty (liczba ludności </w:t>
      </w:r>
      <w:r w:rsidR="00D37532">
        <w:rPr>
          <w:sz w:val="20"/>
          <w:szCs w:val="20"/>
        </w:rPr>
        <w:t xml:space="preserve"> 225</w:t>
      </w:r>
      <w:r w:rsidR="004C47C8">
        <w:rPr>
          <w:sz w:val="20"/>
          <w:szCs w:val="20"/>
        </w:rPr>
        <w:t xml:space="preserve"> osób</w:t>
      </w:r>
      <w:r w:rsidR="0069641A">
        <w:rPr>
          <w:sz w:val="20"/>
          <w:szCs w:val="20"/>
        </w:rPr>
        <w:t>, posesji – 83</w:t>
      </w:r>
      <w:r w:rsidR="00BE3EBD">
        <w:rPr>
          <w:sz w:val="20"/>
          <w:szCs w:val="20"/>
        </w:rPr>
        <w:t>), Urzut    (</w:t>
      </w:r>
      <w:r w:rsidRPr="00C640EB">
        <w:rPr>
          <w:sz w:val="20"/>
          <w:szCs w:val="20"/>
        </w:rPr>
        <w:t>liczba lu</w:t>
      </w:r>
      <w:r w:rsidR="0076574A">
        <w:rPr>
          <w:sz w:val="20"/>
          <w:szCs w:val="20"/>
        </w:rPr>
        <w:t xml:space="preserve">dności </w:t>
      </w:r>
      <w:r w:rsidR="00D37532">
        <w:rPr>
          <w:sz w:val="20"/>
          <w:szCs w:val="20"/>
        </w:rPr>
        <w:t xml:space="preserve"> 446</w:t>
      </w:r>
      <w:r w:rsidR="009D551A">
        <w:rPr>
          <w:sz w:val="20"/>
          <w:szCs w:val="20"/>
        </w:rPr>
        <w:t xml:space="preserve"> osób</w:t>
      </w:r>
      <w:r w:rsidR="00220235">
        <w:rPr>
          <w:sz w:val="20"/>
          <w:szCs w:val="20"/>
        </w:rPr>
        <w:t>, posesji – 193</w:t>
      </w:r>
      <w:r w:rsidRPr="00C640EB">
        <w:rPr>
          <w:sz w:val="20"/>
          <w:szCs w:val="20"/>
        </w:rPr>
        <w:t>), Walendów (liczba lu</w:t>
      </w:r>
      <w:r w:rsidR="00CB5B1A">
        <w:rPr>
          <w:sz w:val="20"/>
          <w:szCs w:val="20"/>
        </w:rPr>
        <w:t>dności</w:t>
      </w:r>
      <w:r w:rsidR="00743278">
        <w:rPr>
          <w:sz w:val="20"/>
          <w:szCs w:val="20"/>
        </w:rPr>
        <w:t xml:space="preserve"> 772</w:t>
      </w:r>
      <w:r w:rsidR="0069641A">
        <w:rPr>
          <w:sz w:val="20"/>
          <w:szCs w:val="20"/>
        </w:rPr>
        <w:t xml:space="preserve"> osób, posesji – 3</w:t>
      </w:r>
      <w:r w:rsidR="0076650B">
        <w:rPr>
          <w:sz w:val="20"/>
          <w:szCs w:val="20"/>
        </w:rPr>
        <w:t>63</w:t>
      </w:r>
      <w:r w:rsidRPr="00C640EB">
        <w:rPr>
          <w:sz w:val="20"/>
          <w:szCs w:val="20"/>
        </w:rPr>
        <w:t>),  Wola Krakowiańska (liczb</w:t>
      </w:r>
      <w:r w:rsidR="007B6341">
        <w:rPr>
          <w:sz w:val="20"/>
          <w:szCs w:val="20"/>
        </w:rPr>
        <w:t>a ludności  227</w:t>
      </w:r>
      <w:r w:rsidR="00220235">
        <w:rPr>
          <w:sz w:val="20"/>
          <w:szCs w:val="20"/>
        </w:rPr>
        <w:t xml:space="preserve"> osób, posesji 77</w:t>
      </w:r>
      <w:r w:rsidRPr="00C640EB">
        <w:rPr>
          <w:sz w:val="20"/>
          <w:szCs w:val="20"/>
        </w:rPr>
        <w:t>), Wolica (liczba</w:t>
      </w:r>
      <w:r w:rsidR="00220235">
        <w:rPr>
          <w:sz w:val="20"/>
          <w:szCs w:val="20"/>
        </w:rPr>
        <w:t xml:space="preserve"> lud</w:t>
      </w:r>
      <w:r w:rsidR="007B6341">
        <w:rPr>
          <w:sz w:val="20"/>
          <w:szCs w:val="20"/>
        </w:rPr>
        <w:t>ności 967</w:t>
      </w:r>
      <w:r w:rsidR="0069641A">
        <w:rPr>
          <w:sz w:val="20"/>
          <w:szCs w:val="20"/>
        </w:rPr>
        <w:t xml:space="preserve"> osób, posesji - 404</w:t>
      </w:r>
      <w:r w:rsidRPr="00C640EB">
        <w:rPr>
          <w:sz w:val="20"/>
          <w:szCs w:val="20"/>
        </w:rPr>
        <w:t>).</w:t>
      </w:r>
    </w:p>
    <w:p w14:paraId="44520A4F" w14:textId="27E93D1A" w:rsidR="4A55041A" w:rsidRDefault="4A55041A" w:rsidP="4A55041A">
      <w:pPr>
        <w:jc w:val="both"/>
        <w:rPr>
          <w:b/>
          <w:bCs/>
          <w:color w:val="000000" w:themeColor="text1"/>
        </w:rPr>
      </w:pPr>
    </w:p>
    <w:p w14:paraId="0E02D0EF" w14:textId="77777777" w:rsidR="00E728C2" w:rsidRPr="008261C8" w:rsidRDefault="601D59A4" w:rsidP="00E60957">
      <w:pPr>
        <w:numPr>
          <w:ilvl w:val="0"/>
          <w:numId w:val="16"/>
        </w:numPr>
        <w:jc w:val="both"/>
        <w:rPr>
          <w:b/>
          <w:bCs/>
          <w:color w:val="000000"/>
        </w:rPr>
      </w:pPr>
      <w:r w:rsidRPr="601D59A4">
        <w:rPr>
          <w:b/>
          <w:bCs/>
          <w:color w:val="000000" w:themeColor="text1"/>
        </w:rPr>
        <w:t>Zakres Prac</w:t>
      </w:r>
    </w:p>
    <w:p w14:paraId="2AFE5E02" w14:textId="3F9B8EDE" w:rsidR="00E728C2" w:rsidRPr="00B92237" w:rsidRDefault="601D59A4" w:rsidP="00E60957">
      <w:pPr>
        <w:pStyle w:val="Akapitzlist1"/>
        <w:widowControl w:val="0"/>
        <w:numPr>
          <w:ilvl w:val="0"/>
          <w:numId w:val="17"/>
        </w:numPr>
        <w:shd w:val="clear" w:color="auto" w:fill="FFFFFF" w:themeFill="background1"/>
        <w:autoSpaceDE w:val="0"/>
        <w:autoSpaceDN w:val="0"/>
        <w:adjustRightInd w:val="0"/>
        <w:spacing w:before="130"/>
        <w:rPr>
          <w:rFonts w:ascii="Times New Roman" w:hAnsi="Times New Roman"/>
          <w:color w:val="auto"/>
          <w:sz w:val="20"/>
          <w:szCs w:val="20"/>
        </w:rPr>
      </w:pPr>
      <w:r w:rsidRPr="00B92237">
        <w:rPr>
          <w:rFonts w:ascii="Times New Roman" w:hAnsi="Times New Roman"/>
          <w:color w:val="auto"/>
          <w:sz w:val="20"/>
          <w:szCs w:val="20"/>
        </w:rPr>
        <w:t>Zakres prac obejmuje:</w:t>
      </w:r>
    </w:p>
    <w:p w14:paraId="076CF760" w14:textId="0A65FF3D" w:rsidR="00E728C2" w:rsidRDefault="09EF320D" w:rsidP="601D59A4">
      <w:pPr>
        <w:widowControl w:val="0"/>
        <w:shd w:val="clear" w:color="auto" w:fill="FFFFFF" w:themeFill="background1"/>
        <w:tabs>
          <w:tab w:val="left" w:pos="974"/>
        </w:tabs>
        <w:autoSpaceDE w:val="0"/>
        <w:autoSpaceDN w:val="0"/>
        <w:adjustRightInd w:val="0"/>
        <w:spacing w:before="5"/>
        <w:ind w:left="720"/>
        <w:jc w:val="both"/>
        <w:rPr>
          <w:sz w:val="20"/>
          <w:szCs w:val="20"/>
        </w:rPr>
      </w:pPr>
      <w:r w:rsidRPr="09EF320D">
        <w:rPr>
          <w:sz w:val="20"/>
          <w:szCs w:val="20"/>
        </w:rPr>
        <w:t xml:space="preserve">1) </w:t>
      </w:r>
      <w:r w:rsidR="00B92237">
        <w:rPr>
          <w:sz w:val="20"/>
          <w:szCs w:val="20"/>
        </w:rPr>
        <w:t>W</w:t>
      </w:r>
      <w:r w:rsidRPr="09EF320D">
        <w:rPr>
          <w:sz w:val="20"/>
          <w:szCs w:val="20"/>
        </w:rPr>
        <w:t xml:space="preserve">yposażenie </w:t>
      </w:r>
      <w:r w:rsidR="00B92237">
        <w:rPr>
          <w:sz w:val="20"/>
          <w:szCs w:val="20"/>
        </w:rPr>
        <w:t xml:space="preserve">nieruchomości zamieszkałych </w:t>
      </w:r>
      <w:r w:rsidRPr="09EF320D">
        <w:rPr>
          <w:sz w:val="20"/>
          <w:szCs w:val="20"/>
        </w:rPr>
        <w:t>w niezbędne pojemniki i worki służące do gromadzenia odpadów, wg przyjętego systemu selektywnego zbierania odpadów.</w:t>
      </w:r>
    </w:p>
    <w:p w14:paraId="4F2CD460" w14:textId="794F1AE0" w:rsidR="009C7EC2" w:rsidRPr="00842DBA" w:rsidRDefault="09EF320D" w:rsidP="601D59A4">
      <w:pPr>
        <w:widowControl w:val="0"/>
        <w:shd w:val="clear" w:color="auto" w:fill="FFFFFF" w:themeFill="background1"/>
        <w:tabs>
          <w:tab w:val="left" w:pos="974"/>
        </w:tabs>
        <w:autoSpaceDE w:val="0"/>
        <w:autoSpaceDN w:val="0"/>
        <w:adjustRightInd w:val="0"/>
        <w:spacing w:before="5"/>
        <w:ind w:left="720"/>
        <w:jc w:val="both"/>
        <w:rPr>
          <w:sz w:val="20"/>
          <w:szCs w:val="20"/>
        </w:rPr>
      </w:pPr>
      <w:r w:rsidRPr="09EF320D">
        <w:rPr>
          <w:sz w:val="20"/>
          <w:szCs w:val="20"/>
        </w:rPr>
        <w:t>2) Odbieranie   i zagospodarowanie odpadów   komunalnych   z   nieruchomości  gromadzo</w:t>
      </w:r>
      <w:r w:rsidR="009475E8">
        <w:rPr>
          <w:sz w:val="20"/>
          <w:szCs w:val="20"/>
        </w:rPr>
        <w:t xml:space="preserve">nych w sposób </w:t>
      </w:r>
      <w:r w:rsidR="00AC6C05">
        <w:rPr>
          <w:sz w:val="20"/>
          <w:szCs w:val="20"/>
        </w:rPr>
        <w:t xml:space="preserve">nieselektywny oraz </w:t>
      </w:r>
      <w:r w:rsidRPr="09EF320D">
        <w:rPr>
          <w:sz w:val="20"/>
          <w:szCs w:val="20"/>
        </w:rPr>
        <w:t>selektywny, w podziale na frakcje.</w:t>
      </w:r>
    </w:p>
    <w:p w14:paraId="7C81F275" w14:textId="10A93B13" w:rsidR="00E728C2" w:rsidRDefault="09EF320D" w:rsidP="601D59A4">
      <w:pPr>
        <w:widowControl w:val="0"/>
        <w:shd w:val="clear" w:color="auto" w:fill="FFFFFF" w:themeFill="background1"/>
        <w:tabs>
          <w:tab w:val="left" w:pos="974"/>
        </w:tabs>
        <w:autoSpaceDE w:val="0"/>
        <w:autoSpaceDN w:val="0"/>
        <w:adjustRightInd w:val="0"/>
        <w:spacing w:before="5"/>
        <w:ind w:left="720"/>
        <w:jc w:val="both"/>
        <w:rPr>
          <w:sz w:val="20"/>
          <w:szCs w:val="20"/>
        </w:rPr>
      </w:pPr>
      <w:r w:rsidRPr="09EF320D">
        <w:rPr>
          <w:sz w:val="20"/>
          <w:szCs w:val="20"/>
        </w:rPr>
        <w:t xml:space="preserve">3) Odbiór odpadów komunalnych zgromadzonych na terenie nieruchomości w pojemnikach i workach. </w:t>
      </w:r>
    </w:p>
    <w:p w14:paraId="11E39DA3" w14:textId="184CD8B4" w:rsidR="00E728C2" w:rsidRPr="003B0B56" w:rsidRDefault="601D59A4" w:rsidP="601D59A4">
      <w:pPr>
        <w:widowControl w:val="0"/>
        <w:shd w:val="clear" w:color="auto" w:fill="FFFFFF" w:themeFill="background1"/>
        <w:tabs>
          <w:tab w:val="left" w:pos="974"/>
        </w:tabs>
        <w:autoSpaceDE w:val="0"/>
        <w:autoSpaceDN w:val="0"/>
        <w:adjustRightInd w:val="0"/>
        <w:spacing w:before="5"/>
        <w:ind w:left="720"/>
        <w:jc w:val="both"/>
        <w:rPr>
          <w:sz w:val="20"/>
          <w:szCs w:val="20"/>
        </w:rPr>
      </w:pPr>
      <w:r w:rsidRPr="601D59A4">
        <w:rPr>
          <w:sz w:val="20"/>
          <w:szCs w:val="20"/>
        </w:rPr>
        <w:t xml:space="preserve">4) Zorganizowanie i zapewnienie funkcjonowania Punktu Selektywnej Zbiórki Odpadów Komunalnych  zwanym dalej </w:t>
      </w:r>
      <w:r w:rsidRPr="003B0B56">
        <w:rPr>
          <w:bCs/>
          <w:sz w:val="20"/>
          <w:szCs w:val="20"/>
        </w:rPr>
        <w:t>PSZOK.</w:t>
      </w:r>
    </w:p>
    <w:p w14:paraId="3A13864C" w14:textId="0720D0FA" w:rsidR="00E728C2" w:rsidRDefault="09EF320D" w:rsidP="601D59A4">
      <w:pPr>
        <w:widowControl w:val="0"/>
        <w:shd w:val="clear" w:color="auto" w:fill="FFFFFF" w:themeFill="background1"/>
        <w:tabs>
          <w:tab w:val="left" w:pos="974"/>
        </w:tabs>
        <w:autoSpaceDE w:val="0"/>
        <w:autoSpaceDN w:val="0"/>
        <w:adjustRightInd w:val="0"/>
        <w:spacing w:before="5"/>
        <w:ind w:left="720"/>
        <w:jc w:val="both"/>
        <w:rPr>
          <w:sz w:val="20"/>
          <w:szCs w:val="20"/>
        </w:rPr>
      </w:pPr>
      <w:r w:rsidRPr="09EF320D">
        <w:rPr>
          <w:sz w:val="20"/>
          <w:szCs w:val="20"/>
        </w:rPr>
        <w:t>5) Przyjmowanie i zagospodarowanie</w:t>
      </w:r>
      <w:r w:rsidRPr="09EF320D">
        <w:rPr>
          <w:color w:val="FF0000"/>
          <w:sz w:val="20"/>
          <w:szCs w:val="20"/>
        </w:rPr>
        <w:t xml:space="preserve"> </w:t>
      </w:r>
      <w:r w:rsidRPr="09EF320D">
        <w:rPr>
          <w:sz w:val="20"/>
          <w:szCs w:val="20"/>
        </w:rPr>
        <w:t>segregowanych</w:t>
      </w:r>
      <w:r w:rsidRPr="09EF320D">
        <w:rPr>
          <w:color w:val="000000" w:themeColor="text1"/>
          <w:sz w:val="20"/>
          <w:szCs w:val="20"/>
        </w:rPr>
        <w:t xml:space="preserve">  </w:t>
      </w:r>
      <w:r w:rsidRPr="09EF320D">
        <w:rPr>
          <w:sz w:val="20"/>
          <w:szCs w:val="20"/>
        </w:rPr>
        <w:t xml:space="preserve">odpadów komunalnych dostarczonych do </w:t>
      </w:r>
      <w:r w:rsidRPr="003B0B56">
        <w:rPr>
          <w:bCs/>
          <w:sz w:val="20"/>
          <w:szCs w:val="20"/>
        </w:rPr>
        <w:t>PSZOK.</w:t>
      </w:r>
    </w:p>
    <w:p w14:paraId="3DEEC669" w14:textId="77777777" w:rsidR="00E728C2" w:rsidRDefault="00E728C2">
      <w:pPr>
        <w:ind w:left="1080"/>
        <w:jc w:val="both"/>
        <w:rPr>
          <w:sz w:val="20"/>
          <w:szCs w:val="20"/>
        </w:rPr>
      </w:pPr>
    </w:p>
    <w:p w14:paraId="1EFB5D8B" w14:textId="77777777" w:rsidR="00E728C2" w:rsidRDefault="601D59A4" w:rsidP="00E60957">
      <w:pPr>
        <w:numPr>
          <w:ilvl w:val="0"/>
          <w:numId w:val="16"/>
        </w:numPr>
        <w:jc w:val="both"/>
        <w:rPr>
          <w:b/>
          <w:bCs/>
        </w:rPr>
      </w:pPr>
      <w:r w:rsidRPr="601D59A4">
        <w:rPr>
          <w:b/>
          <w:bCs/>
        </w:rPr>
        <w:t>Frakcje odpadów przeznaczone do odbioru, częstotliwość i sposób odbioru</w:t>
      </w:r>
    </w:p>
    <w:p w14:paraId="3656B9AB" w14:textId="77777777" w:rsidR="00E728C2" w:rsidRDefault="00E728C2">
      <w:pPr>
        <w:ind w:left="360"/>
        <w:jc w:val="both"/>
        <w:rPr>
          <w:b/>
        </w:rPr>
      </w:pPr>
    </w:p>
    <w:p w14:paraId="7E920077" w14:textId="0E67A50D" w:rsidR="00E728C2" w:rsidRDefault="09EF320D" w:rsidP="00E60957">
      <w:pPr>
        <w:numPr>
          <w:ilvl w:val="0"/>
          <w:numId w:val="5"/>
        </w:numPr>
        <w:jc w:val="both"/>
        <w:rPr>
          <w:b/>
          <w:bCs/>
          <w:sz w:val="20"/>
          <w:szCs w:val="20"/>
        </w:rPr>
      </w:pPr>
      <w:r w:rsidRPr="09EF320D">
        <w:rPr>
          <w:b/>
          <w:bCs/>
          <w:sz w:val="20"/>
          <w:szCs w:val="20"/>
        </w:rPr>
        <w:t>Wykonawca zobowiązany jest do świadczenia usługi odbioru i zagospodarowaniu całej masy odpadów  komunalnych odebranych z nieruchomości :</w:t>
      </w:r>
    </w:p>
    <w:p w14:paraId="1CB93D54" w14:textId="5D3E3116" w:rsidR="601D59A4" w:rsidRDefault="09EF320D" w:rsidP="00E60957">
      <w:pPr>
        <w:numPr>
          <w:ilvl w:val="1"/>
          <w:numId w:val="5"/>
        </w:numPr>
        <w:jc w:val="both"/>
        <w:rPr>
          <w:sz w:val="20"/>
          <w:szCs w:val="20"/>
        </w:rPr>
      </w:pPr>
      <w:r w:rsidRPr="09EF320D">
        <w:rPr>
          <w:sz w:val="20"/>
          <w:szCs w:val="20"/>
        </w:rPr>
        <w:t xml:space="preserve">Niesegregowane (zmieszane) odpady komunalne pozostałe po segregacji  zbierane w pojemnikach. </w:t>
      </w:r>
    </w:p>
    <w:p w14:paraId="40B503EA" w14:textId="0269B830" w:rsidR="601D59A4" w:rsidRDefault="601D59A4" w:rsidP="00E60957">
      <w:pPr>
        <w:numPr>
          <w:ilvl w:val="1"/>
          <w:numId w:val="5"/>
        </w:numPr>
        <w:jc w:val="both"/>
        <w:rPr>
          <w:sz w:val="20"/>
          <w:szCs w:val="20"/>
        </w:rPr>
      </w:pPr>
      <w:r w:rsidRPr="601D59A4">
        <w:rPr>
          <w:sz w:val="20"/>
          <w:szCs w:val="20"/>
        </w:rPr>
        <w:t>Odpady gromadzone w sposób selektywny, tj.</w:t>
      </w:r>
    </w:p>
    <w:p w14:paraId="4DD3A643" w14:textId="09745AE0" w:rsidR="601D59A4" w:rsidRPr="00B92237" w:rsidRDefault="601D59A4" w:rsidP="00E60957">
      <w:pPr>
        <w:pStyle w:val="Akapitzlist1"/>
        <w:numPr>
          <w:ilvl w:val="1"/>
          <w:numId w:val="4"/>
        </w:numPr>
        <w:rPr>
          <w:rFonts w:ascii="Times New Roman" w:hAnsi="Times New Roman"/>
          <w:color w:val="auto"/>
          <w:sz w:val="20"/>
          <w:szCs w:val="20"/>
        </w:rPr>
      </w:pPr>
      <w:r w:rsidRPr="00B92237">
        <w:rPr>
          <w:rFonts w:ascii="Times New Roman" w:hAnsi="Times New Roman"/>
          <w:color w:val="auto"/>
          <w:sz w:val="20"/>
          <w:szCs w:val="20"/>
        </w:rPr>
        <w:t>Odpady z papieru, w tym tektury, odpady opakowaniowe z papieru i tektury, zbierane w workach koloru niebieskiego oznaczonych napisem “Papier”,</w:t>
      </w:r>
    </w:p>
    <w:p w14:paraId="729E0638" w14:textId="16577C46" w:rsidR="601D59A4" w:rsidRPr="00B92237" w:rsidRDefault="601D59A4" w:rsidP="00E60957">
      <w:pPr>
        <w:pStyle w:val="Akapitzlist1"/>
        <w:numPr>
          <w:ilvl w:val="1"/>
          <w:numId w:val="4"/>
        </w:numPr>
        <w:rPr>
          <w:rFonts w:ascii="Times New Roman" w:hAnsi="Times New Roman"/>
          <w:color w:val="auto"/>
          <w:sz w:val="20"/>
          <w:szCs w:val="20"/>
        </w:rPr>
      </w:pPr>
      <w:r w:rsidRPr="00B92237">
        <w:rPr>
          <w:rFonts w:ascii="Times New Roman" w:hAnsi="Times New Roman"/>
          <w:color w:val="auto"/>
          <w:sz w:val="20"/>
          <w:szCs w:val="20"/>
        </w:rPr>
        <w:t>Odpady ze szkła, w tym odpady opakowaniowe za szkła zbierane w workach koloru zielonego oznaczonych napisem “Szkło”,</w:t>
      </w:r>
    </w:p>
    <w:p w14:paraId="079D86F2" w14:textId="074CF023" w:rsidR="601D59A4" w:rsidRPr="00B92237" w:rsidRDefault="601D59A4" w:rsidP="00E60957">
      <w:pPr>
        <w:pStyle w:val="Akapitzlist1"/>
        <w:numPr>
          <w:ilvl w:val="1"/>
          <w:numId w:val="4"/>
        </w:numPr>
        <w:rPr>
          <w:rFonts w:ascii="Times New Roman" w:hAnsi="Times New Roman"/>
          <w:color w:val="auto"/>
          <w:sz w:val="20"/>
          <w:szCs w:val="20"/>
        </w:rPr>
      </w:pPr>
      <w:r w:rsidRPr="00B92237">
        <w:rPr>
          <w:rFonts w:ascii="Times New Roman" w:hAnsi="Times New Roman"/>
          <w:color w:val="auto"/>
          <w:sz w:val="20"/>
          <w:szCs w:val="20"/>
        </w:rPr>
        <w:t>Odpady z metali, w tym opakowaniowe  z metali, odpady z tworzyw sztucznych, w tym odpady opakowaniowe z tworzyw sztucznych oraz odpady opakowaniowe wielomateriałowe zbierane w workach koloru żółtego oznaczonych napisem “Metale i tworzywa sztuczne” ,</w:t>
      </w:r>
    </w:p>
    <w:p w14:paraId="4CE651E4" w14:textId="77777777" w:rsidR="00CF1B19" w:rsidRPr="00CF1B19" w:rsidRDefault="00B92237" w:rsidP="00D45A40">
      <w:pPr>
        <w:pStyle w:val="Akapitzlist1"/>
        <w:numPr>
          <w:ilvl w:val="1"/>
          <w:numId w:val="5"/>
        </w:numPr>
        <w:rPr>
          <w:sz w:val="20"/>
          <w:szCs w:val="20"/>
        </w:rPr>
      </w:pPr>
      <w:r w:rsidRPr="00817CBF">
        <w:rPr>
          <w:rFonts w:ascii="Times New Roman" w:hAnsi="Times New Roman"/>
          <w:color w:val="auto"/>
          <w:sz w:val="20"/>
          <w:szCs w:val="20"/>
        </w:rPr>
        <w:t>Bioodpady</w:t>
      </w:r>
      <w:r w:rsidR="601D59A4" w:rsidRPr="00817CBF">
        <w:rPr>
          <w:rFonts w:ascii="Times New Roman" w:hAnsi="Times New Roman"/>
          <w:color w:val="auto"/>
          <w:sz w:val="20"/>
          <w:szCs w:val="20"/>
        </w:rPr>
        <w:t xml:space="preserve"> zbierane w workach koloru brązowego oznaczonych napisem “BIO” - przy czym odpady stanowiące części roślin pochodzące z terenów zielonych w liczbie 3 worków w okresie od 1 kwietnia do 30 listopada</w:t>
      </w:r>
      <w:r w:rsidRPr="00817CBF">
        <w:rPr>
          <w:rFonts w:ascii="Times New Roman" w:hAnsi="Times New Roman"/>
          <w:color w:val="auto"/>
          <w:sz w:val="20"/>
          <w:szCs w:val="20"/>
        </w:rPr>
        <w:t>, n</w:t>
      </w:r>
      <w:r w:rsidR="601D59A4" w:rsidRPr="00817CBF">
        <w:rPr>
          <w:rFonts w:ascii="Times New Roman" w:hAnsi="Times New Roman"/>
          <w:color w:val="auto"/>
          <w:sz w:val="20"/>
          <w:szCs w:val="20"/>
        </w:rPr>
        <w:t xml:space="preserve">atomiast bioodpady kuchenne bez ograniczeń przez cały rok. </w:t>
      </w:r>
    </w:p>
    <w:p w14:paraId="2B6072F5" w14:textId="3AE07903" w:rsidR="00A37CE4" w:rsidRPr="00CF1B19" w:rsidRDefault="601D59A4" w:rsidP="00D45A40">
      <w:pPr>
        <w:pStyle w:val="Akapitzlist1"/>
        <w:numPr>
          <w:ilvl w:val="1"/>
          <w:numId w:val="5"/>
        </w:numPr>
        <w:rPr>
          <w:rFonts w:ascii="Times New Roman" w:hAnsi="Times New Roman"/>
          <w:color w:val="auto"/>
          <w:sz w:val="20"/>
          <w:szCs w:val="20"/>
        </w:rPr>
      </w:pPr>
      <w:r w:rsidRPr="00CF1B19">
        <w:rPr>
          <w:rFonts w:ascii="Times New Roman" w:hAnsi="Times New Roman"/>
          <w:color w:val="auto"/>
          <w:sz w:val="20"/>
          <w:szCs w:val="20"/>
        </w:rPr>
        <w:lastRenderedPageBreak/>
        <w:t>Meble i inne odpady wielkogabarytowe zorganizowane dwa razy do roku, których terminy odbioru będą podane w harmonogramie zbiórki odpadów.</w:t>
      </w:r>
    </w:p>
    <w:p w14:paraId="45FB0818" w14:textId="77777777" w:rsidR="0021267D" w:rsidRPr="00BD69A4" w:rsidRDefault="0021267D" w:rsidP="00101EE8">
      <w:pPr>
        <w:ind w:left="1080"/>
        <w:jc w:val="both"/>
        <w:rPr>
          <w:sz w:val="20"/>
          <w:szCs w:val="20"/>
        </w:rPr>
      </w:pPr>
    </w:p>
    <w:p w14:paraId="003A47F2" w14:textId="4CE513D8" w:rsidR="00E728C2" w:rsidRPr="00BD69A4" w:rsidRDefault="4A55041A" w:rsidP="00E60957">
      <w:pPr>
        <w:numPr>
          <w:ilvl w:val="0"/>
          <w:numId w:val="5"/>
        </w:numPr>
        <w:jc w:val="both"/>
        <w:rPr>
          <w:b/>
          <w:bCs/>
          <w:sz w:val="20"/>
          <w:szCs w:val="20"/>
        </w:rPr>
      </w:pPr>
      <w:r w:rsidRPr="4A55041A">
        <w:rPr>
          <w:b/>
          <w:bCs/>
          <w:sz w:val="20"/>
          <w:szCs w:val="20"/>
        </w:rPr>
        <w:t>Frakcje przyjmowane w  Punkcie Selektywnej Zbiórki Odpadów Komunalnych (PSZOK) i transportowane do odpowiednich instalacji:</w:t>
      </w:r>
    </w:p>
    <w:p w14:paraId="71C0D952" w14:textId="77777777" w:rsidR="00E728C2" w:rsidRPr="00BD69A4" w:rsidRDefault="00E728C2" w:rsidP="00E60957">
      <w:pPr>
        <w:numPr>
          <w:ilvl w:val="1"/>
          <w:numId w:val="5"/>
        </w:numPr>
        <w:jc w:val="both"/>
        <w:rPr>
          <w:sz w:val="20"/>
          <w:szCs w:val="20"/>
        </w:rPr>
      </w:pPr>
      <w:r w:rsidRPr="00BD69A4">
        <w:rPr>
          <w:sz w:val="20"/>
          <w:szCs w:val="20"/>
        </w:rPr>
        <w:t>Odpady opakowaniowe tj. papier, metal, tworzywa sztuczne, tekstylia, opakowania wielomateriałowe, drewno</w:t>
      </w:r>
      <w:r w:rsidR="00101EE8">
        <w:rPr>
          <w:sz w:val="20"/>
          <w:szCs w:val="20"/>
        </w:rPr>
        <w:t xml:space="preserve"> (</w:t>
      </w:r>
      <w:r w:rsidR="00CF39A6" w:rsidRPr="00BD69A4">
        <w:rPr>
          <w:sz w:val="20"/>
          <w:szCs w:val="20"/>
        </w:rPr>
        <w:t>kody z grupy 15)</w:t>
      </w:r>
      <w:r w:rsidRPr="00BD69A4">
        <w:rPr>
          <w:sz w:val="20"/>
          <w:szCs w:val="20"/>
        </w:rPr>
        <w:t>;</w:t>
      </w:r>
    </w:p>
    <w:p w14:paraId="794389BE" w14:textId="77777777" w:rsidR="00E728C2" w:rsidRDefault="00C54B98" w:rsidP="00E60957">
      <w:pPr>
        <w:numPr>
          <w:ilvl w:val="1"/>
          <w:numId w:val="5"/>
        </w:numPr>
        <w:jc w:val="both"/>
        <w:rPr>
          <w:sz w:val="20"/>
          <w:szCs w:val="20"/>
        </w:rPr>
      </w:pPr>
      <w:r w:rsidRPr="00BD69A4">
        <w:rPr>
          <w:sz w:val="20"/>
          <w:szCs w:val="20"/>
        </w:rPr>
        <w:t>Szkło</w:t>
      </w:r>
      <w:r w:rsidR="00101EE8">
        <w:rPr>
          <w:sz w:val="20"/>
          <w:szCs w:val="20"/>
        </w:rPr>
        <w:t xml:space="preserve"> (</w:t>
      </w:r>
      <w:r w:rsidR="006020FC">
        <w:rPr>
          <w:sz w:val="20"/>
          <w:szCs w:val="20"/>
        </w:rPr>
        <w:t>kod odpadów</w:t>
      </w:r>
      <w:r w:rsidR="0014780B">
        <w:rPr>
          <w:sz w:val="20"/>
          <w:szCs w:val="20"/>
        </w:rPr>
        <w:t xml:space="preserve"> </w:t>
      </w:r>
      <w:r w:rsidRPr="00BD69A4">
        <w:rPr>
          <w:sz w:val="20"/>
          <w:szCs w:val="20"/>
        </w:rPr>
        <w:t>20 01 02)</w:t>
      </w:r>
    </w:p>
    <w:p w14:paraId="028513BB" w14:textId="77777777" w:rsidR="00BE0667" w:rsidRPr="00BE0667" w:rsidRDefault="00BE0667" w:rsidP="00E60957">
      <w:pPr>
        <w:numPr>
          <w:ilvl w:val="1"/>
          <w:numId w:val="5"/>
        </w:numPr>
        <w:jc w:val="both"/>
        <w:rPr>
          <w:sz w:val="20"/>
          <w:szCs w:val="20"/>
        </w:rPr>
      </w:pPr>
      <w:r w:rsidRPr="00BD69A4">
        <w:rPr>
          <w:sz w:val="20"/>
          <w:szCs w:val="20"/>
        </w:rPr>
        <w:t>Zużyte opony (</w:t>
      </w:r>
      <w:r>
        <w:rPr>
          <w:sz w:val="20"/>
          <w:szCs w:val="20"/>
        </w:rPr>
        <w:t xml:space="preserve">kod odpadów </w:t>
      </w:r>
      <w:r w:rsidRPr="00BD69A4">
        <w:rPr>
          <w:sz w:val="20"/>
          <w:szCs w:val="20"/>
        </w:rPr>
        <w:t>16 01 03)</w:t>
      </w:r>
      <w:r>
        <w:rPr>
          <w:sz w:val="20"/>
          <w:szCs w:val="20"/>
        </w:rPr>
        <w:t xml:space="preserve"> w ilości do 4 sztuk rocznie</w:t>
      </w:r>
      <w:r w:rsidRPr="00BE0667">
        <w:rPr>
          <w:sz w:val="20"/>
          <w:szCs w:val="20"/>
        </w:rPr>
        <w:t xml:space="preserve"> </w:t>
      </w:r>
      <w:r w:rsidRPr="0077185D">
        <w:rPr>
          <w:sz w:val="20"/>
          <w:szCs w:val="20"/>
        </w:rPr>
        <w:t>z każdej nieruchomości zamieszkałej na terenie Gminy Nadarzyn.</w:t>
      </w:r>
    </w:p>
    <w:p w14:paraId="36AD53B5" w14:textId="77777777" w:rsidR="00E728C2" w:rsidRDefault="00E728C2" w:rsidP="00E60957">
      <w:pPr>
        <w:numPr>
          <w:ilvl w:val="1"/>
          <w:numId w:val="5"/>
        </w:numPr>
        <w:jc w:val="both"/>
        <w:rPr>
          <w:sz w:val="20"/>
          <w:szCs w:val="20"/>
        </w:rPr>
      </w:pPr>
      <w:r w:rsidRPr="00BD69A4">
        <w:rPr>
          <w:sz w:val="20"/>
          <w:szCs w:val="20"/>
        </w:rPr>
        <w:t>Odpady budowlane i rozbiórkowe (odpady z drobnych prac budowlanych prowadzonych przez właściciela nieruchomości we własnym zakresie na wykonanie</w:t>
      </w:r>
      <w:r w:rsidR="009D16B3" w:rsidRPr="00BD69A4">
        <w:rPr>
          <w:sz w:val="20"/>
          <w:szCs w:val="20"/>
        </w:rPr>
        <w:t>,</w:t>
      </w:r>
      <w:r w:rsidRPr="00BD69A4">
        <w:rPr>
          <w:sz w:val="20"/>
          <w:szCs w:val="20"/>
        </w:rPr>
        <w:t xml:space="preserve"> których nie jest wymagane pozwolenie na budowę lub zgłoszenie)</w:t>
      </w:r>
      <w:r w:rsidR="00C54B98" w:rsidRPr="00BD69A4">
        <w:rPr>
          <w:sz w:val="20"/>
          <w:szCs w:val="20"/>
        </w:rPr>
        <w:t xml:space="preserve"> </w:t>
      </w:r>
      <w:r w:rsidR="00C54B98" w:rsidRPr="0077185D">
        <w:rPr>
          <w:sz w:val="20"/>
          <w:szCs w:val="20"/>
        </w:rPr>
        <w:t>17 01 07</w:t>
      </w:r>
      <w:r w:rsidR="0099407B" w:rsidRPr="0077185D">
        <w:rPr>
          <w:sz w:val="20"/>
          <w:szCs w:val="20"/>
        </w:rPr>
        <w:t xml:space="preserve"> </w:t>
      </w:r>
      <w:r w:rsidR="00027537" w:rsidRPr="0077185D">
        <w:rPr>
          <w:sz w:val="20"/>
          <w:szCs w:val="20"/>
        </w:rPr>
        <w:t>w ilości do</w:t>
      </w:r>
      <w:r w:rsidR="00E55B08" w:rsidRPr="00E55B08">
        <w:rPr>
          <w:sz w:val="20"/>
          <w:szCs w:val="20"/>
        </w:rPr>
        <w:t xml:space="preserve"> 3</w:t>
      </w:r>
      <w:r w:rsidR="00777B5B" w:rsidRPr="00E55B08">
        <w:rPr>
          <w:sz w:val="20"/>
          <w:szCs w:val="20"/>
        </w:rPr>
        <w:t>00</w:t>
      </w:r>
      <w:r w:rsidR="00777B5B" w:rsidRPr="0077185D">
        <w:rPr>
          <w:sz w:val="20"/>
          <w:szCs w:val="20"/>
        </w:rPr>
        <w:t xml:space="preserve"> kg </w:t>
      </w:r>
      <w:r w:rsidR="0099407B" w:rsidRPr="0077185D">
        <w:rPr>
          <w:sz w:val="20"/>
          <w:szCs w:val="20"/>
        </w:rPr>
        <w:t xml:space="preserve"> rocznie z każdej nieruchomości zamieszkałej na terenie Gminy Nadarzyn.</w:t>
      </w:r>
    </w:p>
    <w:p w14:paraId="29B41D81" w14:textId="126E0D97" w:rsidR="00BE0667" w:rsidRPr="0077185D" w:rsidRDefault="008A2277" w:rsidP="00E60957">
      <w:pPr>
        <w:numPr>
          <w:ilvl w:val="1"/>
          <w:numId w:val="5"/>
        </w:numPr>
        <w:jc w:val="both"/>
        <w:rPr>
          <w:sz w:val="20"/>
          <w:szCs w:val="20"/>
        </w:rPr>
      </w:pPr>
      <w:r>
        <w:rPr>
          <w:sz w:val="20"/>
          <w:szCs w:val="20"/>
        </w:rPr>
        <w:t>B</w:t>
      </w:r>
      <w:r w:rsidR="601D59A4" w:rsidRPr="601D59A4">
        <w:rPr>
          <w:sz w:val="20"/>
          <w:szCs w:val="20"/>
        </w:rPr>
        <w:t>ioodpady</w:t>
      </w:r>
      <w:r>
        <w:rPr>
          <w:sz w:val="20"/>
          <w:szCs w:val="20"/>
        </w:rPr>
        <w:t xml:space="preserve"> ( kod odpadów 20 02 01, 20 01 08)</w:t>
      </w:r>
    </w:p>
    <w:p w14:paraId="1E975DC8" w14:textId="77777777" w:rsidR="0021267D" w:rsidRPr="00BD69A4" w:rsidRDefault="0021267D" w:rsidP="00E60957">
      <w:pPr>
        <w:numPr>
          <w:ilvl w:val="1"/>
          <w:numId w:val="5"/>
        </w:numPr>
        <w:jc w:val="both"/>
        <w:rPr>
          <w:sz w:val="20"/>
          <w:szCs w:val="20"/>
        </w:rPr>
      </w:pPr>
      <w:r w:rsidRPr="00BD69A4">
        <w:rPr>
          <w:sz w:val="20"/>
          <w:szCs w:val="20"/>
        </w:rPr>
        <w:t>Odpady wielkogabarytowe</w:t>
      </w:r>
      <w:r w:rsidR="00FB48FB" w:rsidRPr="00BD69A4">
        <w:rPr>
          <w:sz w:val="20"/>
          <w:szCs w:val="20"/>
        </w:rPr>
        <w:t xml:space="preserve">, meble </w:t>
      </w:r>
      <w:r w:rsidR="00E07885">
        <w:rPr>
          <w:sz w:val="20"/>
          <w:szCs w:val="20"/>
        </w:rPr>
        <w:t>(</w:t>
      </w:r>
      <w:r w:rsidRPr="00BD69A4">
        <w:rPr>
          <w:sz w:val="20"/>
          <w:szCs w:val="20"/>
        </w:rPr>
        <w:t>kod odpadów 20 03 07)</w:t>
      </w:r>
    </w:p>
    <w:p w14:paraId="0530DE66" w14:textId="77777777" w:rsidR="00FB48FB" w:rsidRPr="00BD69A4" w:rsidRDefault="00FB48FB" w:rsidP="00E60957">
      <w:pPr>
        <w:numPr>
          <w:ilvl w:val="1"/>
          <w:numId w:val="5"/>
        </w:numPr>
        <w:jc w:val="both"/>
        <w:rPr>
          <w:sz w:val="20"/>
          <w:szCs w:val="20"/>
        </w:rPr>
      </w:pPr>
      <w:r w:rsidRPr="00BD69A4">
        <w:rPr>
          <w:sz w:val="20"/>
          <w:szCs w:val="20"/>
        </w:rPr>
        <w:t>Zużyty sprzęt elektryczny i elektroniczny</w:t>
      </w:r>
      <w:r w:rsidR="003341CB" w:rsidRPr="00BD69A4">
        <w:rPr>
          <w:sz w:val="20"/>
          <w:szCs w:val="20"/>
        </w:rPr>
        <w:t xml:space="preserve"> (</w:t>
      </w:r>
      <w:r w:rsidR="0014780B">
        <w:rPr>
          <w:sz w:val="20"/>
          <w:szCs w:val="20"/>
        </w:rPr>
        <w:t xml:space="preserve">kod odpadów </w:t>
      </w:r>
      <w:r w:rsidR="003341CB" w:rsidRPr="00BD69A4">
        <w:rPr>
          <w:sz w:val="20"/>
          <w:szCs w:val="20"/>
        </w:rPr>
        <w:t>20 01 35)</w:t>
      </w:r>
    </w:p>
    <w:p w14:paraId="578E6DD0" w14:textId="77777777" w:rsidR="00FB48FB" w:rsidRPr="00BD69A4" w:rsidRDefault="00FB48FB" w:rsidP="00E60957">
      <w:pPr>
        <w:numPr>
          <w:ilvl w:val="1"/>
          <w:numId w:val="5"/>
        </w:numPr>
        <w:jc w:val="both"/>
        <w:rPr>
          <w:sz w:val="20"/>
          <w:szCs w:val="20"/>
        </w:rPr>
      </w:pPr>
      <w:r w:rsidRPr="00BD69A4">
        <w:rPr>
          <w:sz w:val="20"/>
          <w:szCs w:val="20"/>
        </w:rPr>
        <w:t>Zużyte baterie i akumulatory</w:t>
      </w:r>
      <w:r w:rsidR="00E07885">
        <w:rPr>
          <w:sz w:val="20"/>
          <w:szCs w:val="20"/>
        </w:rPr>
        <w:t xml:space="preserve"> (</w:t>
      </w:r>
      <w:r w:rsidR="0014780B">
        <w:rPr>
          <w:sz w:val="20"/>
          <w:szCs w:val="20"/>
        </w:rPr>
        <w:t xml:space="preserve">kod odpadów </w:t>
      </w:r>
      <w:r w:rsidR="003341CB" w:rsidRPr="00BD69A4">
        <w:rPr>
          <w:sz w:val="20"/>
          <w:szCs w:val="20"/>
        </w:rPr>
        <w:t>20 01 33)</w:t>
      </w:r>
    </w:p>
    <w:p w14:paraId="77ADA505" w14:textId="1776291A" w:rsidR="00FB48FB" w:rsidRDefault="601D59A4" w:rsidP="00E60957">
      <w:pPr>
        <w:numPr>
          <w:ilvl w:val="1"/>
          <w:numId w:val="5"/>
        </w:numPr>
        <w:jc w:val="both"/>
        <w:rPr>
          <w:sz w:val="20"/>
          <w:szCs w:val="20"/>
        </w:rPr>
      </w:pPr>
      <w:r w:rsidRPr="601D59A4">
        <w:rPr>
          <w:sz w:val="20"/>
          <w:szCs w:val="20"/>
        </w:rPr>
        <w:t>Leki (kod odpadów 20 01 31), odpady niekwalifikujące się do odpadów medycznych powstałych w gospodarstwach domowych, w wyniku przyjmowania produktów leczniczych w formie iniekcji i prowadzenia monitoringu poziomu substancji we krwi, w szczególności igieł i strzykawek chemikalia,</w:t>
      </w:r>
    </w:p>
    <w:p w14:paraId="57C1CD40" w14:textId="77777777" w:rsidR="0007728D" w:rsidRPr="0007728D" w:rsidRDefault="00355056" w:rsidP="00E60957">
      <w:pPr>
        <w:numPr>
          <w:ilvl w:val="1"/>
          <w:numId w:val="5"/>
        </w:numPr>
        <w:jc w:val="both"/>
        <w:rPr>
          <w:sz w:val="20"/>
          <w:szCs w:val="20"/>
        </w:rPr>
      </w:pPr>
      <w:r>
        <w:rPr>
          <w:sz w:val="20"/>
          <w:szCs w:val="20"/>
        </w:rPr>
        <w:t>Odpady niebezpieczne, o</w:t>
      </w:r>
      <w:r w:rsidR="0007728D">
        <w:rPr>
          <w:sz w:val="20"/>
          <w:szCs w:val="20"/>
        </w:rPr>
        <w:t>pakowania zawierające pozostałości po środkach chemicznych , olejach, farbach i klejach – kod odpadów (15 01 10*, 20 01 13*, 20 01 14, 20 01 15*, 20 01 17, 20 01 25, 20 01 26*, 20 01 27*, 20 01 28, 20 01 29*, 20 01 30),</w:t>
      </w:r>
    </w:p>
    <w:p w14:paraId="5DCF3399" w14:textId="77777777" w:rsidR="00FB48FB" w:rsidRPr="00BD69A4" w:rsidRDefault="00FB48FB" w:rsidP="00E60957">
      <w:pPr>
        <w:numPr>
          <w:ilvl w:val="1"/>
          <w:numId w:val="5"/>
        </w:numPr>
        <w:jc w:val="both"/>
        <w:rPr>
          <w:sz w:val="20"/>
          <w:szCs w:val="20"/>
        </w:rPr>
      </w:pPr>
      <w:r w:rsidRPr="00BD69A4">
        <w:rPr>
          <w:sz w:val="20"/>
          <w:szCs w:val="20"/>
        </w:rPr>
        <w:t>Papier</w:t>
      </w:r>
      <w:r w:rsidR="003341CB" w:rsidRPr="00BD69A4">
        <w:rPr>
          <w:sz w:val="20"/>
          <w:szCs w:val="20"/>
        </w:rPr>
        <w:t xml:space="preserve"> i tektura (</w:t>
      </w:r>
      <w:r w:rsidR="0014780B">
        <w:rPr>
          <w:sz w:val="20"/>
          <w:szCs w:val="20"/>
        </w:rPr>
        <w:t xml:space="preserve">kod odpadów </w:t>
      </w:r>
      <w:r w:rsidR="003341CB" w:rsidRPr="00BD69A4">
        <w:rPr>
          <w:sz w:val="20"/>
          <w:szCs w:val="20"/>
        </w:rPr>
        <w:t>20 01</w:t>
      </w:r>
      <w:r w:rsidR="006D1480">
        <w:rPr>
          <w:sz w:val="20"/>
          <w:szCs w:val="20"/>
        </w:rPr>
        <w:t xml:space="preserve"> </w:t>
      </w:r>
      <w:r w:rsidR="003341CB" w:rsidRPr="00BD69A4">
        <w:rPr>
          <w:sz w:val="20"/>
          <w:szCs w:val="20"/>
        </w:rPr>
        <w:t>10</w:t>
      </w:r>
      <w:r w:rsidR="006D1480">
        <w:rPr>
          <w:sz w:val="20"/>
          <w:szCs w:val="20"/>
        </w:rPr>
        <w:t>)</w:t>
      </w:r>
    </w:p>
    <w:p w14:paraId="66ECC5B7" w14:textId="77777777" w:rsidR="00FB48FB" w:rsidRPr="00BD69A4" w:rsidRDefault="00FB48FB" w:rsidP="00E60957">
      <w:pPr>
        <w:numPr>
          <w:ilvl w:val="1"/>
          <w:numId w:val="5"/>
        </w:numPr>
        <w:jc w:val="both"/>
        <w:rPr>
          <w:sz w:val="20"/>
          <w:szCs w:val="20"/>
        </w:rPr>
      </w:pPr>
      <w:r w:rsidRPr="00BD69A4">
        <w:rPr>
          <w:sz w:val="20"/>
          <w:szCs w:val="20"/>
        </w:rPr>
        <w:t>Tworzywa sztuczne</w:t>
      </w:r>
      <w:r w:rsidR="006D1480">
        <w:rPr>
          <w:sz w:val="20"/>
          <w:szCs w:val="20"/>
        </w:rPr>
        <w:t xml:space="preserve"> (</w:t>
      </w:r>
      <w:r w:rsidR="0014780B">
        <w:rPr>
          <w:sz w:val="20"/>
          <w:szCs w:val="20"/>
        </w:rPr>
        <w:t xml:space="preserve"> kod odpadów</w:t>
      </w:r>
      <w:r w:rsidR="006D1480">
        <w:rPr>
          <w:sz w:val="20"/>
          <w:szCs w:val="20"/>
        </w:rPr>
        <w:t xml:space="preserve"> 20 01 39)</w:t>
      </w:r>
    </w:p>
    <w:p w14:paraId="7EFED7FB" w14:textId="77777777" w:rsidR="00FB48FB" w:rsidRPr="00BD69A4" w:rsidRDefault="00FB48FB" w:rsidP="00E60957">
      <w:pPr>
        <w:numPr>
          <w:ilvl w:val="1"/>
          <w:numId w:val="5"/>
        </w:numPr>
        <w:jc w:val="both"/>
        <w:rPr>
          <w:sz w:val="20"/>
          <w:szCs w:val="20"/>
        </w:rPr>
      </w:pPr>
      <w:r w:rsidRPr="00BD69A4">
        <w:rPr>
          <w:sz w:val="20"/>
          <w:szCs w:val="20"/>
        </w:rPr>
        <w:t>Opakowania wielomateriałowe</w:t>
      </w:r>
      <w:r w:rsidR="00E07885">
        <w:rPr>
          <w:sz w:val="20"/>
          <w:szCs w:val="20"/>
        </w:rPr>
        <w:t xml:space="preserve"> (</w:t>
      </w:r>
      <w:r w:rsidR="0014780B">
        <w:rPr>
          <w:sz w:val="20"/>
          <w:szCs w:val="20"/>
        </w:rPr>
        <w:t xml:space="preserve">kod odpadów </w:t>
      </w:r>
      <w:r w:rsidR="003341CB" w:rsidRPr="00BD69A4">
        <w:rPr>
          <w:sz w:val="20"/>
          <w:szCs w:val="20"/>
        </w:rPr>
        <w:t>15 01 05)</w:t>
      </w:r>
    </w:p>
    <w:p w14:paraId="2CD9C784" w14:textId="77777777" w:rsidR="00FB48FB" w:rsidRPr="00BD69A4" w:rsidRDefault="00FB48FB" w:rsidP="00E60957">
      <w:pPr>
        <w:numPr>
          <w:ilvl w:val="1"/>
          <w:numId w:val="5"/>
        </w:numPr>
        <w:jc w:val="both"/>
        <w:rPr>
          <w:sz w:val="20"/>
          <w:szCs w:val="20"/>
        </w:rPr>
      </w:pPr>
      <w:r w:rsidRPr="00BD69A4">
        <w:rPr>
          <w:sz w:val="20"/>
          <w:szCs w:val="20"/>
        </w:rPr>
        <w:t>Metale</w:t>
      </w:r>
      <w:r w:rsidR="006020FC">
        <w:rPr>
          <w:sz w:val="20"/>
          <w:szCs w:val="20"/>
        </w:rPr>
        <w:t xml:space="preserve"> </w:t>
      </w:r>
      <w:r w:rsidR="003341CB" w:rsidRPr="00BD69A4">
        <w:rPr>
          <w:sz w:val="20"/>
          <w:szCs w:val="20"/>
        </w:rPr>
        <w:t>(</w:t>
      </w:r>
      <w:r w:rsidR="0014780B">
        <w:rPr>
          <w:sz w:val="20"/>
          <w:szCs w:val="20"/>
        </w:rPr>
        <w:t xml:space="preserve">kod odpadów </w:t>
      </w:r>
      <w:r w:rsidR="003341CB" w:rsidRPr="00BD69A4">
        <w:rPr>
          <w:sz w:val="20"/>
          <w:szCs w:val="20"/>
        </w:rPr>
        <w:t xml:space="preserve"> 20 01 40)</w:t>
      </w:r>
    </w:p>
    <w:p w14:paraId="28A0B64A" w14:textId="77777777" w:rsidR="00FB48FB" w:rsidRPr="00BD69A4" w:rsidRDefault="00FB48FB" w:rsidP="00E60957">
      <w:pPr>
        <w:numPr>
          <w:ilvl w:val="1"/>
          <w:numId w:val="5"/>
        </w:numPr>
        <w:jc w:val="both"/>
        <w:rPr>
          <w:sz w:val="20"/>
          <w:szCs w:val="20"/>
        </w:rPr>
      </w:pPr>
      <w:r w:rsidRPr="00BD69A4">
        <w:rPr>
          <w:sz w:val="20"/>
          <w:szCs w:val="20"/>
        </w:rPr>
        <w:t>Tekstylia i odzież</w:t>
      </w:r>
      <w:r w:rsidR="005842C3">
        <w:rPr>
          <w:sz w:val="20"/>
          <w:szCs w:val="20"/>
        </w:rPr>
        <w:t xml:space="preserve"> (</w:t>
      </w:r>
      <w:r w:rsidR="006020FC">
        <w:rPr>
          <w:sz w:val="20"/>
          <w:szCs w:val="20"/>
        </w:rPr>
        <w:t xml:space="preserve">kod odpadów </w:t>
      </w:r>
      <w:r w:rsidR="003341CB" w:rsidRPr="00BD69A4">
        <w:rPr>
          <w:sz w:val="20"/>
          <w:szCs w:val="20"/>
        </w:rPr>
        <w:t>20 01 11, 20 01 10)</w:t>
      </w:r>
    </w:p>
    <w:p w14:paraId="22493D9D" w14:textId="77777777" w:rsidR="00FB48FB" w:rsidRDefault="004425AA" w:rsidP="00E60957">
      <w:pPr>
        <w:numPr>
          <w:ilvl w:val="1"/>
          <w:numId w:val="5"/>
        </w:numPr>
        <w:jc w:val="both"/>
        <w:rPr>
          <w:sz w:val="20"/>
          <w:szCs w:val="20"/>
        </w:rPr>
      </w:pPr>
      <w:r>
        <w:rPr>
          <w:sz w:val="20"/>
          <w:szCs w:val="20"/>
        </w:rPr>
        <w:t>Popio</w:t>
      </w:r>
      <w:r w:rsidR="00FB48FB" w:rsidRPr="00BD69A4">
        <w:rPr>
          <w:sz w:val="20"/>
          <w:szCs w:val="20"/>
        </w:rPr>
        <w:t>ł</w:t>
      </w:r>
      <w:r>
        <w:rPr>
          <w:sz w:val="20"/>
          <w:szCs w:val="20"/>
        </w:rPr>
        <w:t xml:space="preserve">y paleniskowe i żużle z domowych instalacji grzewczych </w:t>
      </w:r>
      <w:r w:rsidR="00AD7FE2">
        <w:rPr>
          <w:sz w:val="20"/>
          <w:szCs w:val="20"/>
        </w:rPr>
        <w:t>(</w:t>
      </w:r>
      <w:r w:rsidR="006020FC">
        <w:rPr>
          <w:sz w:val="20"/>
          <w:szCs w:val="20"/>
        </w:rPr>
        <w:t xml:space="preserve"> kod odpadów </w:t>
      </w:r>
      <w:r w:rsidR="00AD7FE2">
        <w:rPr>
          <w:sz w:val="20"/>
          <w:szCs w:val="20"/>
        </w:rPr>
        <w:t xml:space="preserve">20 03 </w:t>
      </w:r>
      <w:r w:rsidR="00BD69A4">
        <w:rPr>
          <w:sz w:val="20"/>
          <w:szCs w:val="20"/>
        </w:rPr>
        <w:t>99)</w:t>
      </w:r>
    </w:p>
    <w:p w14:paraId="087A08E6" w14:textId="4113CDC8" w:rsidR="000D6B9F" w:rsidRDefault="000D6B9F" w:rsidP="00E60957">
      <w:pPr>
        <w:numPr>
          <w:ilvl w:val="1"/>
          <w:numId w:val="5"/>
        </w:numPr>
        <w:jc w:val="both"/>
        <w:rPr>
          <w:sz w:val="20"/>
          <w:szCs w:val="20"/>
        </w:rPr>
      </w:pPr>
      <w:r>
        <w:rPr>
          <w:sz w:val="20"/>
          <w:szCs w:val="20"/>
        </w:rPr>
        <w:t xml:space="preserve">Przeterminowane leki i chemikalia </w:t>
      </w:r>
    </w:p>
    <w:p w14:paraId="405BD582" w14:textId="46E0F9BE" w:rsidR="4A55041A" w:rsidRDefault="4A55041A" w:rsidP="4A55041A">
      <w:pPr>
        <w:ind w:left="1080"/>
        <w:jc w:val="both"/>
        <w:rPr>
          <w:sz w:val="20"/>
          <w:szCs w:val="20"/>
        </w:rPr>
      </w:pPr>
    </w:p>
    <w:p w14:paraId="3DDD47A4" w14:textId="77777777" w:rsidR="00E728C2" w:rsidRDefault="4A55041A" w:rsidP="00E60957">
      <w:pPr>
        <w:numPr>
          <w:ilvl w:val="0"/>
          <w:numId w:val="5"/>
        </w:numPr>
        <w:jc w:val="both"/>
        <w:rPr>
          <w:b/>
          <w:bCs/>
          <w:sz w:val="20"/>
          <w:szCs w:val="20"/>
        </w:rPr>
      </w:pPr>
      <w:r w:rsidRPr="4A55041A">
        <w:rPr>
          <w:b/>
          <w:bCs/>
          <w:sz w:val="20"/>
          <w:szCs w:val="20"/>
        </w:rPr>
        <w:t>Przewidywane ilości pojemników i worków na odpady:</w:t>
      </w:r>
    </w:p>
    <w:p w14:paraId="1B8D55D0" w14:textId="77777777" w:rsidR="00E728C2" w:rsidRDefault="00842DBA" w:rsidP="007D5245">
      <w:pPr>
        <w:ind w:left="360"/>
        <w:jc w:val="both"/>
        <w:rPr>
          <w:sz w:val="20"/>
          <w:szCs w:val="20"/>
        </w:rPr>
      </w:pPr>
      <w:r>
        <w:rPr>
          <w:sz w:val="20"/>
          <w:szCs w:val="20"/>
        </w:rPr>
        <w:t xml:space="preserve">       1) </w:t>
      </w:r>
      <w:r w:rsidR="00E728C2">
        <w:rPr>
          <w:sz w:val="20"/>
          <w:szCs w:val="20"/>
        </w:rPr>
        <w:t xml:space="preserve">Wykonawca udostępnia pojemniki i worki do gromadzenia odpadów, które zostaną ustawione w </w:t>
      </w:r>
      <w:r>
        <w:rPr>
          <w:sz w:val="20"/>
          <w:szCs w:val="20"/>
        </w:rPr>
        <w:t xml:space="preserve">   </w:t>
      </w:r>
      <w:r w:rsidR="00E728C2">
        <w:rPr>
          <w:sz w:val="20"/>
          <w:szCs w:val="20"/>
        </w:rPr>
        <w:t>miejscac</w:t>
      </w:r>
      <w:r>
        <w:rPr>
          <w:sz w:val="20"/>
          <w:szCs w:val="20"/>
        </w:rPr>
        <w:t>h odbioru odpadów z nieruchomości zamieszkałych</w:t>
      </w:r>
      <w:r w:rsidR="00E728C2">
        <w:rPr>
          <w:sz w:val="20"/>
          <w:szCs w:val="20"/>
        </w:rPr>
        <w:t xml:space="preserve">. Koszt udostępnienia pojemników i worków będzie wliczony w cenę zamówienia. </w:t>
      </w:r>
    </w:p>
    <w:p w14:paraId="62486C05" w14:textId="77777777" w:rsidR="0061747D" w:rsidRDefault="0061747D" w:rsidP="007D5245">
      <w:pPr>
        <w:ind w:left="360"/>
        <w:jc w:val="both"/>
        <w:rPr>
          <w:sz w:val="20"/>
          <w:szCs w:val="20"/>
          <w:highlight w:val="yellow"/>
        </w:rPr>
      </w:pPr>
    </w:p>
    <w:p w14:paraId="072FC7E9" w14:textId="77777777" w:rsidR="00E728C2" w:rsidRDefault="00E728C2">
      <w:pPr>
        <w:jc w:val="both"/>
        <w:rPr>
          <w:b/>
          <w:sz w:val="20"/>
          <w:szCs w:val="20"/>
        </w:rPr>
      </w:pPr>
      <w:r>
        <w:rPr>
          <w:b/>
          <w:sz w:val="20"/>
          <w:szCs w:val="20"/>
        </w:rPr>
        <w:t>Zapotrzebowanie na pojemniki i worki:</w:t>
      </w:r>
    </w:p>
    <w:p w14:paraId="0077E71D" w14:textId="77777777" w:rsidR="00E728C2" w:rsidRDefault="00E728C2" w:rsidP="00E60957">
      <w:pPr>
        <w:widowControl w:val="0"/>
        <w:numPr>
          <w:ilvl w:val="0"/>
          <w:numId w:val="18"/>
        </w:numPr>
        <w:shd w:val="clear" w:color="auto" w:fill="FFFFFF"/>
        <w:tabs>
          <w:tab w:val="left" w:pos="878"/>
        </w:tabs>
        <w:autoSpaceDE w:val="0"/>
        <w:autoSpaceDN w:val="0"/>
        <w:adjustRightInd w:val="0"/>
        <w:spacing w:line="293" w:lineRule="exact"/>
        <w:rPr>
          <w:sz w:val="20"/>
          <w:szCs w:val="20"/>
        </w:rPr>
      </w:pPr>
      <w:r>
        <w:rPr>
          <w:iCs/>
          <w:sz w:val="20"/>
          <w:szCs w:val="20"/>
        </w:rPr>
        <w:t>Pojemniki dla zabudowy jednorodzinnej:</w:t>
      </w:r>
    </w:p>
    <w:p w14:paraId="7DE811CB" w14:textId="77777777" w:rsidR="00E728C2" w:rsidRPr="00BD69A4" w:rsidRDefault="00CF39A6" w:rsidP="00E60957">
      <w:pPr>
        <w:widowControl w:val="0"/>
        <w:numPr>
          <w:ilvl w:val="0"/>
          <w:numId w:val="19"/>
        </w:numPr>
        <w:shd w:val="clear" w:color="auto" w:fill="FFFFFF"/>
        <w:autoSpaceDE w:val="0"/>
        <w:autoSpaceDN w:val="0"/>
        <w:adjustRightInd w:val="0"/>
        <w:spacing w:line="293" w:lineRule="exact"/>
        <w:rPr>
          <w:sz w:val="20"/>
          <w:szCs w:val="20"/>
        </w:rPr>
      </w:pPr>
      <w:r w:rsidRPr="00BD69A4">
        <w:rPr>
          <w:sz w:val="20"/>
          <w:szCs w:val="20"/>
        </w:rPr>
        <w:t>MGB</w:t>
      </w:r>
      <w:r w:rsidR="00380651">
        <w:rPr>
          <w:sz w:val="20"/>
          <w:szCs w:val="20"/>
        </w:rPr>
        <w:t xml:space="preserve"> </w:t>
      </w:r>
      <w:r w:rsidR="00E728C2" w:rsidRPr="00BD69A4">
        <w:rPr>
          <w:sz w:val="20"/>
          <w:szCs w:val="20"/>
        </w:rPr>
        <w:t xml:space="preserve">120 l (nieruchomości zamieszkałe do 4 osób włącznie) – </w:t>
      </w:r>
      <w:r w:rsidR="00EA1EF4" w:rsidRPr="003C6346">
        <w:rPr>
          <w:sz w:val="20"/>
          <w:szCs w:val="20"/>
        </w:rPr>
        <w:t>3914</w:t>
      </w:r>
      <w:r w:rsidR="00E728C2" w:rsidRPr="003C6346">
        <w:rPr>
          <w:sz w:val="20"/>
          <w:szCs w:val="20"/>
        </w:rPr>
        <w:t xml:space="preserve">  szt.-</w:t>
      </w:r>
      <w:r w:rsidR="00E728C2" w:rsidRPr="00BD69A4">
        <w:rPr>
          <w:sz w:val="20"/>
          <w:szCs w:val="20"/>
        </w:rPr>
        <w:t xml:space="preserve">odbiór co najmniej 1 raz na 2 tygodnie, </w:t>
      </w:r>
      <w:r w:rsidR="00C6559B">
        <w:rPr>
          <w:sz w:val="20"/>
          <w:szCs w:val="20"/>
        </w:rPr>
        <w:t xml:space="preserve"> </w:t>
      </w:r>
    </w:p>
    <w:p w14:paraId="068D6943" w14:textId="77777777" w:rsidR="00E728C2" w:rsidRDefault="00CF39A6" w:rsidP="00E60957">
      <w:pPr>
        <w:widowControl w:val="0"/>
        <w:numPr>
          <w:ilvl w:val="0"/>
          <w:numId w:val="19"/>
        </w:numPr>
        <w:shd w:val="clear" w:color="auto" w:fill="FFFFFF"/>
        <w:autoSpaceDE w:val="0"/>
        <w:autoSpaceDN w:val="0"/>
        <w:adjustRightInd w:val="0"/>
        <w:spacing w:line="293" w:lineRule="exact"/>
        <w:rPr>
          <w:sz w:val="20"/>
          <w:szCs w:val="20"/>
        </w:rPr>
      </w:pPr>
      <w:r w:rsidRPr="00BD69A4">
        <w:rPr>
          <w:sz w:val="20"/>
          <w:szCs w:val="20"/>
        </w:rPr>
        <w:t>MGB</w:t>
      </w:r>
      <w:r w:rsidR="00380651">
        <w:rPr>
          <w:sz w:val="20"/>
          <w:szCs w:val="20"/>
        </w:rPr>
        <w:t xml:space="preserve"> </w:t>
      </w:r>
      <w:r w:rsidR="00E728C2" w:rsidRPr="00BD69A4">
        <w:rPr>
          <w:sz w:val="20"/>
          <w:szCs w:val="20"/>
        </w:rPr>
        <w:t>240 l  (nieruchomości zamieszkałe powyżej 4 osób</w:t>
      </w:r>
      <w:r w:rsidR="00A52186">
        <w:rPr>
          <w:sz w:val="20"/>
          <w:szCs w:val="20"/>
        </w:rPr>
        <w:t xml:space="preserve"> do 8</w:t>
      </w:r>
      <w:r w:rsidR="00E728C2" w:rsidRPr="00BD69A4">
        <w:rPr>
          <w:sz w:val="20"/>
          <w:szCs w:val="20"/>
        </w:rPr>
        <w:t xml:space="preserve">) – </w:t>
      </w:r>
      <w:r w:rsidR="003E78C4" w:rsidRPr="003C6346">
        <w:rPr>
          <w:sz w:val="20"/>
          <w:szCs w:val="20"/>
        </w:rPr>
        <w:t>1218</w:t>
      </w:r>
      <w:r w:rsidR="00E728C2" w:rsidRPr="003C6346">
        <w:rPr>
          <w:sz w:val="20"/>
          <w:szCs w:val="20"/>
        </w:rPr>
        <w:t xml:space="preserve"> szt.</w:t>
      </w:r>
      <w:r w:rsidR="00E728C2" w:rsidRPr="00BD69A4">
        <w:rPr>
          <w:sz w:val="20"/>
          <w:szCs w:val="20"/>
        </w:rPr>
        <w:t xml:space="preserve"> odbiór co najmniej 1 raz na dwa tygodni</w:t>
      </w:r>
      <w:r w:rsidRPr="00BD69A4">
        <w:rPr>
          <w:sz w:val="20"/>
          <w:szCs w:val="20"/>
        </w:rPr>
        <w:t>e</w:t>
      </w:r>
      <w:r w:rsidR="00E728C2" w:rsidRPr="00BD69A4">
        <w:rPr>
          <w:sz w:val="20"/>
          <w:szCs w:val="20"/>
        </w:rPr>
        <w:t>,</w:t>
      </w:r>
    </w:p>
    <w:p w14:paraId="58BF10EA" w14:textId="77777777" w:rsidR="00A52186" w:rsidRDefault="00964A96" w:rsidP="00E60957">
      <w:pPr>
        <w:widowControl w:val="0"/>
        <w:numPr>
          <w:ilvl w:val="0"/>
          <w:numId w:val="19"/>
        </w:numPr>
        <w:shd w:val="clear" w:color="auto" w:fill="FFFFFF"/>
        <w:autoSpaceDE w:val="0"/>
        <w:autoSpaceDN w:val="0"/>
        <w:adjustRightInd w:val="0"/>
        <w:spacing w:line="293" w:lineRule="exact"/>
        <w:rPr>
          <w:sz w:val="20"/>
          <w:szCs w:val="20"/>
        </w:rPr>
      </w:pPr>
      <w:r>
        <w:rPr>
          <w:sz w:val="20"/>
          <w:szCs w:val="20"/>
        </w:rPr>
        <w:t xml:space="preserve">MGB </w:t>
      </w:r>
      <w:r w:rsidR="0098164C">
        <w:rPr>
          <w:sz w:val="20"/>
          <w:szCs w:val="20"/>
        </w:rPr>
        <w:t xml:space="preserve">1100l </w:t>
      </w:r>
      <w:r w:rsidR="00A52186">
        <w:rPr>
          <w:sz w:val="20"/>
          <w:szCs w:val="20"/>
        </w:rPr>
        <w:t xml:space="preserve"> </w:t>
      </w:r>
      <w:r w:rsidR="00A52186" w:rsidRPr="00BD69A4">
        <w:rPr>
          <w:sz w:val="20"/>
          <w:szCs w:val="20"/>
        </w:rPr>
        <w:t>(nie</w:t>
      </w:r>
      <w:r w:rsidR="00A52186">
        <w:rPr>
          <w:sz w:val="20"/>
          <w:szCs w:val="20"/>
        </w:rPr>
        <w:t>ruchomości zamieszkałe powyżej 8</w:t>
      </w:r>
      <w:r w:rsidR="00A52186" w:rsidRPr="00BD69A4">
        <w:rPr>
          <w:sz w:val="20"/>
          <w:szCs w:val="20"/>
        </w:rPr>
        <w:t xml:space="preserve"> osób)</w:t>
      </w:r>
      <w:r w:rsidR="00A52186">
        <w:rPr>
          <w:sz w:val="20"/>
          <w:szCs w:val="20"/>
        </w:rPr>
        <w:t xml:space="preserve"> </w:t>
      </w:r>
      <w:r w:rsidR="00EA1EF4">
        <w:rPr>
          <w:sz w:val="20"/>
          <w:szCs w:val="20"/>
        </w:rPr>
        <w:t>–</w:t>
      </w:r>
      <w:r w:rsidR="00A52186">
        <w:rPr>
          <w:sz w:val="20"/>
          <w:szCs w:val="20"/>
        </w:rPr>
        <w:t xml:space="preserve"> </w:t>
      </w:r>
      <w:r w:rsidR="00EA1EF4">
        <w:rPr>
          <w:sz w:val="20"/>
          <w:szCs w:val="20"/>
        </w:rPr>
        <w:t>25 szt. odbiór co najmniej 1 raz na dwa tygodnie.</w:t>
      </w:r>
    </w:p>
    <w:p w14:paraId="3F6402E0" w14:textId="77777777" w:rsidR="00E728C2" w:rsidRPr="00BD69A4" w:rsidRDefault="00E728C2" w:rsidP="00E60957">
      <w:pPr>
        <w:widowControl w:val="0"/>
        <w:numPr>
          <w:ilvl w:val="0"/>
          <w:numId w:val="19"/>
        </w:numPr>
        <w:shd w:val="clear" w:color="auto" w:fill="FFFFFF"/>
        <w:autoSpaceDE w:val="0"/>
        <w:autoSpaceDN w:val="0"/>
        <w:adjustRightInd w:val="0"/>
        <w:spacing w:line="293" w:lineRule="exact"/>
        <w:ind w:right="2650"/>
        <w:rPr>
          <w:sz w:val="20"/>
          <w:szCs w:val="20"/>
        </w:rPr>
      </w:pPr>
      <w:r w:rsidRPr="00BD69A4">
        <w:rPr>
          <w:sz w:val="20"/>
          <w:szCs w:val="20"/>
        </w:rPr>
        <w:t>liczba  worków do selektywnej zbiórki odpadów w skali miesiąca:</w:t>
      </w:r>
    </w:p>
    <w:p w14:paraId="47F6BE66" w14:textId="45C47EB0" w:rsidR="005B3FF7" w:rsidRPr="003C6346" w:rsidRDefault="00D71D27">
      <w:pPr>
        <w:widowControl w:val="0"/>
        <w:shd w:val="clear" w:color="auto" w:fill="FFFFFF"/>
        <w:autoSpaceDE w:val="0"/>
        <w:autoSpaceDN w:val="0"/>
        <w:adjustRightInd w:val="0"/>
        <w:spacing w:line="293" w:lineRule="exact"/>
        <w:ind w:right="2650"/>
        <w:rPr>
          <w:sz w:val="20"/>
          <w:szCs w:val="20"/>
        </w:rPr>
      </w:pPr>
      <w:r w:rsidRPr="00BD69A4">
        <w:rPr>
          <w:sz w:val="20"/>
          <w:szCs w:val="20"/>
        </w:rPr>
        <w:t xml:space="preserve">         </w:t>
      </w:r>
      <w:r w:rsidRPr="00BD69A4">
        <w:rPr>
          <w:sz w:val="20"/>
          <w:szCs w:val="20"/>
        </w:rPr>
        <w:tab/>
      </w:r>
      <w:r w:rsidRPr="00BD69A4">
        <w:rPr>
          <w:sz w:val="20"/>
          <w:szCs w:val="20"/>
        </w:rPr>
        <w:tab/>
      </w:r>
      <w:r w:rsidRPr="003C6346">
        <w:rPr>
          <w:sz w:val="20"/>
          <w:szCs w:val="20"/>
        </w:rPr>
        <w:t xml:space="preserve">- worki </w:t>
      </w:r>
      <w:r w:rsidR="00556179" w:rsidRPr="003C6346">
        <w:rPr>
          <w:sz w:val="20"/>
          <w:szCs w:val="20"/>
        </w:rPr>
        <w:t xml:space="preserve">niebieskie (120l) - </w:t>
      </w:r>
      <w:r w:rsidR="00D617E8">
        <w:rPr>
          <w:sz w:val="20"/>
          <w:szCs w:val="20"/>
        </w:rPr>
        <w:t>60</w:t>
      </w:r>
      <w:r w:rsidR="00321404" w:rsidRPr="003C6346">
        <w:rPr>
          <w:sz w:val="20"/>
          <w:szCs w:val="20"/>
        </w:rPr>
        <w:t>00</w:t>
      </w:r>
      <w:r w:rsidR="00556179" w:rsidRPr="003C6346">
        <w:rPr>
          <w:sz w:val="20"/>
          <w:szCs w:val="20"/>
        </w:rPr>
        <w:t xml:space="preserve"> szt./na miesiąc</w:t>
      </w:r>
    </w:p>
    <w:p w14:paraId="022A912D" w14:textId="084E2963" w:rsidR="00E728C2" w:rsidRPr="003C6346" w:rsidRDefault="005B3FF7" w:rsidP="005B3FF7">
      <w:pPr>
        <w:widowControl w:val="0"/>
        <w:shd w:val="clear" w:color="auto" w:fill="FFFFFF"/>
        <w:autoSpaceDE w:val="0"/>
        <w:autoSpaceDN w:val="0"/>
        <w:adjustRightInd w:val="0"/>
        <w:spacing w:line="293" w:lineRule="exact"/>
        <w:ind w:left="709" w:right="2650" w:firstLine="709"/>
        <w:rPr>
          <w:sz w:val="20"/>
          <w:szCs w:val="20"/>
        </w:rPr>
      </w:pPr>
      <w:r w:rsidRPr="003C6346">
        <w:rPr>
          <w:sz w:val="20"/>
          <w:szCs w:val="20"/>
        </w:rPr>
        <w:t xml:space="preserve">- worki </w:t>
      </w:r>
      <w:r w:rsidR="00D71D27" w:rsidRPr="003C6346">
        <w:rPr>
          <w:sz w:val="20"/>
          <w:szCs w:val="20"/>
        </w:rPr>
        <w:t>żółte</w:t>
      </w:r>
      <w:r w:rsidR="00101EE8" w:rsidRPr="003C6346">
        <w:rPr>
          <w:sz w:val="20"/>
          <w:szCs w:val="20"/>
        </w:rPr>
        <w:t xml:space="preserve"> (</w:t>
      </w:r>
      <w:r w:rsidR="00D71D27" w:rsidRPr="003C6346">
        <w:rPr>
          <w:sz w:val="20"/>
          <w:szCs w:val="20"/>
        </w:rPr>
        <w:t>120l)</w:t>
      </w:r>
      <w:r w:rsidR="00380651" w:rsidRPr="003C6346">
        <w:rPr>
          <w:sz w:val="20"/>
          <w:szCs w:val="20"/>
        </w:rPr>
        <w:t xml:space="preserve"> </w:t>
      </w:r>
      <w:r w:rsidR="00D71D27" w:rsidRPr="003C6346">
        <w:rPr>
          <w:sz w:val="20"/>
          <w:szCs w:val="20"/>
        </w:rPr>
        <w:t>-</w:t>
      </w:r>
      <w:r w:rsidR="00380651" w:rsidRPr="003C6346">
        <w:rPr>
          <w:sz w:val="20"/>
          <w:szCs w:val="20"/>
        </w:rPr>
        <w:t xml:space="preserve"> </w:t>
      </w:r>
      <w:r w:rsidR="00D617E8">
        <w:rPr>
          <w:sz w:val="20"/>
          <w:szCs w:val="20"/>
        </w:rPr>
        <w:t>22</w:t>
      </w:r>
      <w:r w:rsidR="0094167D" w:rsidRPr="003C6346">
        <w:rPr>
          <w:sz w:val="20"/>
          <w:szCs w:val="20"/>
        </w:rPr>
        <w:t xml:space="preserve"> 000 </w:t>
      </w:r>
      <w:r w:rsidR="00E728C2" w:rsidRPr="003C6346">
        <w:rPr>
          <w:sz w:val="20"/>
          <w:szCs w:val="20"/>
        </w:rPr>
        <w:t>szt./na miesiąc</w:t>
      </w:r>
    </w:p>
    <w:p w14:paraId="734B7F14" w14:textId="77777777" w:rsidR="00E728C2" w:rsidRPr="003C6346" w:rsidRDefault="00675370">
      <w:pPr>
        <w:widowControl w:val="0"/>
        <w:shd w:val="clear" w:color="auto" w:fill="FFFFFF"/>
        <w:autoSpaceDE w:val="0"/>
        <w:autoSpaceDN w:val="0"/>
        <w:adjustRightInd w:val="0"/>
        <w:spacing w:line="293" w:lineRule="exact"/>
        <w:ind w:right="2650"/>
        <w:rPr>
          <w:sz w:val="20"/>
          <w:szCs w:val="20"/>
        </w:rPr>
      </w:pPr>
      <w:r w:rsidRPr="003C6346">
        <w:rPr>
          <w:sz w:val="20"/>
          <w:szCs w:val="20"/>
        </w:rPr>
        <w:t xml:space="preserve">         </w:t>
      </w:r>
      <w:r w:rsidRPr="003C6346">
        <w:rPr>
          <w:sz w:val="20"/>
          <w:szCs w:val="20"/>
        </w:rPr>
        <w:tab/>
      </w:r>
      <w:r w:rsidRPr="003C6346">
        <w:rPr>
          <w:sz w:val="20"/>
          <w:szCs w:val="20"/>
        </w:rPr>
        <w:tab/>
        <w:t xml:space="preserve">- worki </w:t>
      </w:r>
      <w:r w:rsidR="005B3FF7" w:rsidRPr="003C6346">
        <w:rPr>
          <w:sz w:val="20"/>
          <w:szCs w:val="20"/>
        </w:rPr>
        <w:t>zielone</w:t>
      </w:r>
      <w:r w:rsidR="00101EE8" w:rsidRPr="003C6346">
        <w:rPr>
          <w:sz w:val="20"/>
          <w:szCs w:val="20"/>
        </w:rPr>
        <w:t xml:space="preserve"> (</w:t>
      </w:r>
      <w:r w:rsidR="00D71D27" w:rsidRPr="003C6346">
        <w:rPr>
          <w:sz w:val="20"/>
          <w:szCs w:val="20"/>
        </w:rPr>
        <w:t>120l)</w:t>
      </w:r>
      <w:r w:rsidR="00380651" w:rsidRPr="003C6346">
        <w:rPr>
          <w:sz w:val="20"/>
          <w:szCs w:val="20"/>
        </w:rPr>
        <w:t xml:space="preserve"> </w:t>
      </w:r>
      <w:r w:rsidR="006E43E4">
        <w:rPr>
          <w:sz w:val="20"/>
          <w:szCs w:val="20"/>
        </w:rPr>
        <w:t>- 2</w:t>
      </w:r>
      <w:r w:rsidR="00BE0667">
        <w:rPr>
          <w:sz w:val="20"/>
          <w:szCs w:val="20"/>
        </w:rPr>
        <w:t>0</w:t>
      </w:r>
      <w:r w:rsidR="0094167D" w:rsidRPr="003C6346">
        <w:rPr>
          <w:sz w:val="20"/>
          <w:szCs w:val="20"/>
        </w:rPr>
        <w:t>0</w:t>
      </w:r>
      <w:r w:rsidR="00D71D27" w:rsidRPr="003C6346">
        <w:rPr>
          <w:sz w:val="20"/>
          <w:szCs w:val="20"/>
        </w:rPr>
        <w:t>0</w:t>
      </w:r>
      <w:r w:rsidR="00E07885" w:rsidRPr="003C6346">
        <w:rPr>
          <w:sz w:val="20"/>
          <w:szCs w:val="20"/>
        </w:rPr>
        <w:t xml:space="preserve"> szt./</w:t>
      </w:r>
      <w:r w:rsidR="00E728C2" w:rsidRPr="003C6346">
        <w:rPr>
          <w:sz w:val="20"/>
          <w:szCs w:val="20"/>
        </w:rPr>
        <w:t>na miesiąc</w:t>
      </w:r>
    </w:p>
    <w:p w14:paraId="318082C7" w14:textId="7E1A8D35" w:rsidR="005B3FF7" w:rsidRPr="003C6346" w:rsidRDefault="00E728C2">
      <w:pPr>
        <w:widowControl w:val="0"/>
        <w:shd w:val="clear" w:color="auto" w:fill="FFFFFF"/>
        <w:autoSpaceDE w:val="0"/>
        <w:autoSpaceDN w:val="0"/>
        <w:adjustRightInd w:val="0"/>
        <w:spacing w:line="293" w:lineRule="exact"/>
        <w:ind w:right="139"/>
        <w:rPr>
          <w:sz w:val="20"/>
          <w:szCs w:val="20"/>
        </w:rPr>
      </w:pPr>
      <w:r w:rsidRPr="003C6346">
        <w:rPr>
          <w:sz w:val="20"/>
          <w:szCs w:val="20"/>
        </w:rPr>
        <w:t xml:space="preserve">        </w:t>
      </w:r>
      <w:r w:rsidR="005B3FF7" w:rsidRPr="003C6346">
        <w:rPr>
          <w:sz w:val="20"/>
          <w:szCs w:val="20"/>
        </w:rPr>
        <w:t xml:space="preserve">  </w:t>
      </w:r>
      <w:r w:rsidR="005B3FF7" w:rsidRPr="003C6346">
        <w:rPr>
          <w:sz w:val="20"/>
          <w:szCs w:val="20"/>
        </w:rPr>
        <w:tab/>
      </w:r>
      <w:r w:rsidR="005B3FF7" w:rsidRPr="003C6346">
        <w:rPr>
          <w:sz w:val="20"/>
          <w:szCs w:val="20"/>
        </w:rPr>
        <w:tab/>
        <w:t xml:space="preserve">- brązowe </w:t>
      </w:r>
      <w:r w:rsidR="00101EE8" w:rsidRPr="003C6346">
        <w:rPr>
          <w:sz w:val="20"/>
          <w:szCs w:val="20"/>
        </w:rPr>
        <w:t xml:space="preserve"> (</w:t>
      </w:r>
      <w:r w:rsidR="008C05B8" w:rsidRPr="003C6346">
        <w:rPr>
          <w:sz w:val="20"/>
          <w:szCs w:val="20"/>
        </w:rPr>
        <w:t>120l)-</w:t>
      </w:r>
      <w:r w:rsidR="008D5742" w:rsidRPr="003C6346">
        <w:rPr>
          <w:sz w:val="20"/>
          <w:szCs w:val="20"/>
        </w:rPr>
        <w:t xml:space="preserve"> </w:t>
      </w:r>
      <w:r w:rsidR="00D617E8">
        <w:rPr>
          <w:sz w:val="20"/>
          <w:szCs w:val="20"/>
        </w:rPr>
        <w:t>11</w:t>
      </w:r>
      <w:r w:rsidR="00E011DE" w:rsidRPr="000F0CDA">
        <w:rPr>
          <w:sz w:val="20"/>
          <w:szCs w:val="20"/>
        </w:rPr>
        <w:t xml:space="preserve"> </w:t>
      </w:r>
      <w:r w:rsidR="00D71D27" w:rsidRPr="000F0CDA">
        <w:rPr>
          <w:sz w:val="20"/>
          <w:szCs w:val="20"/>
        </w:rPr>
        <w:t>000</w:t>
      </w:r>
      <w:r w:rsidR="005B3FF7" w:rsidRPr="000F0CDA">
        <w:rPr>
          <w:sz w:val="20"/>
          <w:szCs w:val="20"/>
        </w:rPr>
        <w:t xml:space="preserve"> </w:t>
      </w:r>
      <w:r w:rsidR="005B3FF7" w:rsidRPr="003C6346">
        <w:rPr>
          <w:sz w:val="20"/>
          <w:szCs w:val="20"/>
        </w:rPr>
        <w:t>szt./na miesiąc na</w:t>
      </w:r>
      <w:r w:rsidR="001345ED">
        <w:rPr>
          <w:sz w:val="20"/>
          <w:szCs w:val="20"/>
        </w:rPr>
        <w:t xml:space="preserve"> odpady ulegające biodegradacji</w:t>
      </w:r>
      <w:r w:rsidR="005B3FF7" w:rsidRPr="003C6346">
        <w:rPr>
          <w:sz w:val="20"/>
          <w:szCs w:val="20"/>
        </w:rPr>
        <w:t xml:space="preserve">, odpady </w:t>
      </w:r>
    </w:p>
    <w:p w14:paraId="73B19F05" w14:textId="77777777" w:rsidR="00B76930" w:rsidRDefault="005B3FF7">
      <w:pPr>
        <w:widowControl w:val="0"/>
        <w:shd w:val="clear" w:color="auto" w:fill="FFFFFF"/>
        <w:autoSpaceDE w:val="0"/>
        <w:autoSpaceDN w:val="0"/>
        <w:adjustRightInd w:val="0"/>
        <w:spacing w:line="293" w:lineRule="exact"/>
        <w:ind w:right="139"/>
        <w:rPr>
          <w:sz w:val="20"/>
          <w:szCs w:val="20"/>
        </w:rPr>
      </w:pPr>
      <w:r w:rsidRPr="003C6346">
        <w:rPr>
          <w:sz w:val="20"/>
          <w:szCs w:val="20"/>
        </w:rPr>
        <w:t xml:space="preserve">                             </w:t>
      </w:r>
      <w:r w:rsidR="00352A23" w:rsidRPr="003C6346">
        <w:rPr>
          <w:sz w:val="20"/>
          <w:szCs w:val="20"/>
        </w:rPr>
        <w:t xml:space="preserve"> </w:t>
      </w:r>
      <w:r w:rsidRPr="003C6346">
        <w:rPr>
          <w:sz w:val="20"/>
          <w:szCs w:val="20"/>
        </w:rPr>
        <w:t xml:space="preserve"> opakowanio</w:t>
      </w:r>
      <w:r w:rsidR="00B76930">
        <w:rPr>
          <w:sz w:val="20"/>
          <w:szCs w:val="20"/>
        </w:rPr>
        <w:t xml:space="preserve">we ulegające biodegradacji </w:t>
      </w:r>
    </w:p>
    <w:p w14:paraId="65A45BFD" w14:textId="393F94D9" w:rsidR="00E728C2" w:rsidRPr="003C6346" w:rsidRDefault="00B76930" w:rsidP="00B76930">
      <w:pPr>
        <w:widowControl w:val="0"/>
        <w:shd w:val="clear" w:color="auto" w:fill="FFFFFF"/>
        <w:autoSpaceDE w:val="0"/>
        <w:autoSpaceDN w:val="0"/>
        <w:adjustRightInd w:val="0"/>
        <w:spacing w:line="293" w:lineRule="exact"/>
        <w:ind w:left="709" w:right="139" w:firstLine="709"/>
        <w:rPr>
          <w:sz w:val="20"/>
          <w:szCs w:val="20"/>
        </w:rPr>
      </w:pPr>
      <w:r>
        <w:rPr>
          <w:sz w:val="20"/>
          <w:szCs w:val="20"/>
        </w:rPr>
        <w:t xml:space="preserve">- brązowe (120l)- </w:t>
      </w:r>
      <w:r w:rsidR="00D617E8">
        <w:rPr>
          <w:sz w:val="20"/>
          <w:szCs w:val="20"/>
        </w:rPr>
        <w:t>17</w:t>
      </w:r>
      <w:r>
        <w:rPr>
          <w:sz w:val="20"/>
          <w:szCs w:val="20"/>
        </w:rPr>
        <w:t xml:space="preserve"> 000 szt./miesiąc na </w:t>
      </w:r>
      <w:r w:rsidR="005B3FF7" w:rsidRPr="00BE0667">
        <w:rPr>
          <w:sz w:val="20"/>
          <w:szCs w:val="20"/>
        </w:rPr>
        <w:t>odpady zielone</w:t>
      </w:r>
    </w:p>
    <w:p w14:paraId="22842DF2" w14:textId="7927CCEF" w:rsidR="00E728C2" w:rsidRDefault="00E728C2" w:rsidP="00E60957">
      <w:pPr>
        <w:widowControl w:val="0"/>
        <w:numPr>
          <w:ilvl w:val="0"/>
          <w:numId w:val="18"/>
        </w:numPr>
        <w:shd w:val="clear" w:color="auto" w:fill="FFFFFF"/>
        <w:autoSpaceDE w:val="0"/>
        <w:autoSpaceDN w:val="0"/>
        <w:adjustRightInd w:val="0"/>
        <w:spacing w:line="293" w:lineRule="exact"/>
        <w:ind w:right="2650"/>
        <w:rPr>
          <w:sz w:val="20"/>
          <w:szCs w:val="20"/>
        </w:rPr>
      </w:pPr>
      <w:r>
        <w:rPr>
          <w:iCs/>
          <w:sz w:val="20"/>
          <w:szCs w:val="20"/>
        </w:rPr>
        <w:t>Pojemniki dla zabudow</w:t>
      </w:r>
      <w:r w:rsidR="00252095">
        <w:rPr>
          <w:iCs/>
          <w:sz w:val="20"/>
          <w:szCs w:val="20"/>
        </w:rPr>
        <w:t>y</w:t>
      </w:r>
      <w:r>
        <w:rPr>
          <w:iCs/>
          <w:sz w:val="20"/>
          <w:szCs w:val="20"/>
        </w:rPr>
        <w:t xml:space="preserve"> wielorodzinnej:</w:t>
      </w:r>
      <w:r>
        <w:rPr>
          <w:i/>
          <w:iCs/>
          <w:sz w:val="20"/>
          <w:szCs w:val="20"/>
        </w:rPr>
        <w:br/>
      </w:r>
      <w:r>
        <w:rPr>
          <w:sz w:val="20"/>
          <w:szCs w:val="20"/>
        </w:rPr>
        <w:t xml:space="preserve">          od 1000 l do 1500 l -  łącznie </w:t>
      </w:r>
      <w:r w:rsidR="0034347C">
        <w:rPr>
          <w:sz w:val="20"/>
          <w:szCs w:val="20"/>
        </w:rPr>
        <w:t>30</w:t>
      </w:r>
      <w:r w:rsidR="00AD31AF" w:rsidRPr="000B0CF7">
        <w:rPr>
          <w:sz w:val="20"/>
          <w:szCs w:val="20"/>
        </w:rPr>
        <w:t>0</w:t>
      </w:r>
      <w:r w:rsidRPr="000B0CF7">
        <w:rPr>
          <w:sz w:val="20"/>
          <w:szCs w:val="20"/>
        </w:rPr>
        <w:t xml:space="preserve"> szt.,</w:t>
      </w:r>
      <w:r>
        <w:rPr>
          <w:sz w:val="20"/>
          <w:szCs w:val="20"/>
        </w:rPr>
        <w:t xml:space="preserve"> w tym:</w:t>
      </w:r>
    </w:p>
    <w:p w14:paraId="5F1276AC" w14:textId="3BE9959F" w:rsidR="00E728C2" w:rsidRDefault="000C384D" w:rsidP="00E60957">
      <w:pPr>
        <w:numPr>
          <w:ilvl w:val="0"/>
          <w:numId w:val="20"/>
        </w:numPr>
        <w:rPr>
          <w:sz w:val="20"/>
          <w:szCs w:val="20"/>
        </w:rPr>
      </w:pPr>
      <w:r>
        <w:rPr>
          <w:sz w:val="20"/>
          <w:szCs w:val="20"/>
        </w:rPr>
        <w:t>pojemnik 1100 l - 60</w:t>
      </w:r>
      <w:r w:rsidR="00E07885">
        <w:rPr>
          <w:sz w:val="20"/>
          <w:szCs w:val="20"/>
        </w:rPr>
        <w:t xml:space="preserve"> szt.-</w:t>
      </w:r>
      <w:r w:rsidR="00E728C2">
        <w:rPr>
          <w:sz w:val="20"/>
          <w:szCs w:val="20"/>
        </w:rPr>
        <w:t xml:space="preserve"> przeznaczony na odpady komuna</w:t>
      </w:r>
      <w:r w:rsidR="000E7EEE">
        <w:rPr>
          <w:sz w:val="20"/>
          <w:szCs w:val="20"/>
        </w:rPr>
        <w:t>lne  niesegregowane (zmieszane) - odbiór co najmniej 1 raz na tydzień</w:t>
      </w:r>
    </w:p>
    <w:p w14:paraId="72094894" w14:textId="6BE275D2" w:rsidR="000E7EEE" w:rsidRPr="000E7EEE" w:rsidRDefault="00E728C2" w:rsidP="00E60957">
      <w:pPr>
        <w:numPr>
          <w:ilvl w:val="0"/>
          <w:numId w:val="20"/>
        </w:numPr>
        <w:rPr>
          <w:sz w:val="20"/>
          <w:szCs w:val="20"/>
        </w:rPr>
      </w:pPr>
      <w:r>
        <w:rPr>
          <w:sz w:val="20"/>
          <w:szCs w:val="20"/>
        </w:rPr>
        <w:t>pojemnik  z napisem „</w:t>
      </w:r>
      <w:r w:rsidR="000E7EEE">
        <w:rPr>
          <w:sz w:val="20"/>
          <w:szCs w:val="20"/>
        </w:rPr>
        <w:t>tworzywa sztuczne”  opakowania z tworzyw sztucznych</w:t>
      </w:r>
      <w:r>
        <w:rPr>
          <w:sz w:val="20"/>
          <w:szCs w:val="20"/>
        </w:rPr>
        <w:t>, metal</w:t>
      </w:r>
      <w:r w:rsidR="000E7EEE">
        <w:rPr>
          <w:sz w:val="20"/>
          <w:szCs w:val="20"/>
        </w:rPr>
        <w:t>e</w:t>
      </w:r>
      <w:r>
        <w:rPr>
          <w:sz w:val="20"/>
          <w:szCs w:val="20"/>
        </w:rPr>
        <w:t xml:space="preserve">, </w:t>
      </w:r>
      <w:r w:rsidR="000E7EEE">
        <w:rPr>
          <w:sz w:val="20"/>
          <w:szCs w:val="20"/>
        </w:rPr>
        <w:t xml:space="preserve">opakowania metalowe, </w:t>
      </w:r>
      <w:r>
        <w:rPr>
          <w:sz w:val="20"/>
          <w:szCs w:val="20"/>
        </w:rPr>
        <w:t>opakowaniowe odp</w:t>
      </w:r>
      <w:r w:rsidR="000E7EEE">
        <w:rPr>
          <w:sz w:val="20"/>
          <w:szCs w:val="20"/>
        </w:rPr>
        <w:t>ady wielomateriałowe-</w:t>
      </w:r>
      <w:r w:rsidR="000E7EEE" w:rsidRPr="000E7EEE">
        <w:rPr>
          <w:sz w:val="20"/>
          <w:szCs w:val="20"/>
        </w:rPr>
        <w:t xml:space="preserve"> </w:t>
      </w:r>
      <w:r w:rsidR="000C384D">
        <w:rPr>
          <w:sz w:val="20"/>
          <w:szCs w:val="20"/>
        </w:rPr>
        <w:t>60</w:t>
      </w:r>
      <w:r w:rsidR="00AD31AF">
        <w:rPr>
          <w:sz w:val="20"/>
          <w:szCs w:val="20"/>
        </w:rPr>
        <w:t xml:space="preserve"> szt. - </w:t>
      </w:r>
      <w:r w:rsidR="00771655">
        <w:rPr>
          <w:sz w:val="20"/>
          <w:szCs w:val="20"/>
        </w:rPr>
        <w:t>odbiór nie rzadziej niż 2</w:t>
      </w:r>
      <w:r w:rsidR="000E7EEE">
        <w:rPr>
          <w:sz w:val="20"/>
          <w:szCs w:val="20"/>
        </w:rPr>
        <w:t xml:space="preserve"> raz</w:t>
      </w:r>
      <w:r w:rsidR="00771655">
        <w:rPr>
          <w:sz w:val="20"/>
          <w:szCs w:val="20"/>
        </w:rPr>
        <w:t xml:space="preserve">y </w:t>
      </w:r>
      <w:r w:rsidR="000E7EEE">
        <w:rPr>
          <w:sz w:val="20"/>
          <w:szCs w:val="20"/>
        </w:rPr>
        <w:t xml:space="preserve"> w miesiącu</w:t>
      </w:r>
    </w:p>
    <w:p w14:paraId="7368D578" w14:textId="6A1AB614" w:rsidR="00E728C2" w:rsidRDefault="000E7EEE" w:rsidP="00E60957">
      <w:pPr>
        <w:numPr>
          <w:ilvl w:val="0"/>
          <w:numId w:val="20"/>
        </w:numPr>
        <w:rPr>
          <w:sz w:val="20"/>
          <w:szCs w:val="20"/>
        </w:rPr>
      </w:pPr>
      <w:r>
        <w:rPr>
          <w:sz w:val="20"/>
          <w:szCs w:val="20"/>
        </w:rPr>
        <w:lastRenderedPageBreak/>
        <w:t>pojemnik z napisem „papier" do  papieru, tektury, opakowani</w:t>
      </w:r>
      <w:r w:rsidR="00FF0EC4">
        <w:rPr>
          <w:sz w:val="20"/>
          <w:szCs w:val="20"/>
        </w:rPr>
        <w:t xml:space="preserve">a z </w:t>
      </w:r>
      <w:r>
        <w:rPr>
          <w:sz w:val="20"/>
          <w:szCs w:val="20"/>
        </w:rPr>
        <w:t xml:space="preserve"> papieru i tektury</w:t>
      </w:r>
      <w:r w:rsidR="00E728C2">
        <w:rPr>
          <w:sz w:val="20"/>
          <w:szCs w:val="20"/>
        </w:rPr>
        <w:t xml:space="preserve"> -</w:t>
      </w:r>
      <w:r w:rsidR="00AD31AF">
        <w:rPr>
          <w:sz w:val="20"/>
          <w:szCs w:val="20"/>
        </w:rPr>
        <w:t xml:space="preserve"> </w:t>
      </w:r>
      <w:r w:rsidR="000C384D">
        <w:rPr>
          <w:sz w:val="20"/>
          <w:szCs w:val="20"/>
        </w:rPr>
        <w:t>60</w:t>
      </w:r>
      <w:r w:rsidR="00771655">
        <w:rPr>
          <w:sz w:val="20"/>
          <w:szCs w:val="20"/>
        </w:rPr>
        <w:t xml:space="preserve"> szt.-odbiór nie rzadziej niż 2</w:t>
      </w:r>
      <w:r w:rsidR="00E728C2">
        <w:rPr>
          <w:sz w:val="20"/>
          <w:szCs w:val="20"/>
        </w:rPr>
        <w:t xml:space="preserve"> raz</w:t>
      </w:r>
      <w:r w:rsidR="00771655">
        <w:rPr>
          <w:sz w:val="20"/>
          <w:szCs w:val="20"/>
        </w:rPr>
        <w:t xml:space="preserve">y </w:t>
      </w:r>
      <w:r w:rsidR="00E728C2">
        <w:rPr>
          <w:sz w:val="20"/>
          <w:szCs w:val="20"/>
        </w:rPr>
        <w:t xml:space="preserve"> w miesiącu</w:t>
      </w:r>
    </w:p>
    <w:p w14:paraId="554F492E" w14:textId="2C038EF2" w:rsidR="00E728C2" w:rsidRDefault="00E728C2" w:rsidP="00E60957">
      <w:pPr>
        <w:numPr>
          <w:ilvl w:val="0"/>
          <w:numId w:val="20"/>
        </w:numPr>
        <w:rPr>
          <w:sz w:val="20"/>
          <w:szCs w:val="20"/>
        </w:rPr>
      </w:pPr>
      <w:r>
        <w:rPr>
          <w:sz w:val="20"/>
          <w:szCs w:val="20"/>
        </w:rPr>
        <w:t>pojemnik  z napisem „szkło" do odpadów ze szkła-</w:t>
      </w:r>
      <w:r w:rsidR="00E07885">
        <w:rPr>
          <w:sz w:val="20"/>
          <w:szCs w:val="20"/>
        </w:rPr>
        <w:t xml:space="preserve"> </w:t>
      </w:r>
      <w:r w:rsidR="000C384D">
        <w:rPr>
          <w:sz w:val="20"/>
          <w:szCs w:val="20"/>
        </w:rPr>
        <w:t>60</w:t>
      </w:r>
      <w:r w:rsidR="00854F17">
        <w:rPr>
          <w:sz w:val="20"/>
          <w:szCs w:val="20"/>
        </w:rPr>
        <w:t xml:space="preserve"> </w:t>
      </w:r>
      <w:r>
        <w:rPr>
          <w:sz w:val="20"/>
          <w:szCs w:val="20"/>
        </w:rPr>
        <w:t>szt</w:t>
      </w:r>
      <w:r w:rsidR="00BC18F3">
        <w:rPr>
          <w:sz w:val="20"/>
          <w:szCs w:val="20"/>
        </w:rPr>
        <w:t xml:space="preserve">. </w:t>
      </w:r>
      <w:r>
        <w:rPr>
          <w:sz w:val="20"/>
          <w:szCs w:val="20"/>
        </w:rPr>
        <w:t>-</w:t>
      </w:r>
      <w:r w:rsidR="00BC18F3">
        <w:rPr>
          <w:sz w:val="20"/>
          <w:szCs w:val="20"/>
        </w:rPr>
        <w:t xml:space="preserve"> </w:t>
      </w:r>
      <w:r>
        <w:rPr>
          <w:sz w:val="20"/>
          <w:szCs w:val="20"/>
        </w:rPr>
        <w:t>odbiór  nie rzadziej niż 1 raz w miesiącu</w:t>
      </w:r>
    </w:p>
    <w:p w14:paraId="03BC64FC" w14:textId="0072A041" w:rsidR="000E7EEE" w:rsidRDefault="601D59A4" w:rsidP="00D617E8">
      <w:pPr>
        <w:numPr>
          <w:ilvl w:val="0"/>
          <w:numId w:val="20"/>
        </w:numPr>
        <w:rPr>
          <w:sz w:val="20"/>
          <w:szCs w:val="20"/>
        </w:rPr>
      </w:pPr>
      <w:r w:rsidRPr="601D59A4">
        <w:rPr>
          <w:sz w:val="20"/>
          <w:szCs w:val="20"/>
        </w:rPr>
        <w:t>pojemnik z napisem „</w:t>
      </w:r>
      <w:proofErr w:type="spellStart"/>
      <w:r w:rsidRPr="601D59A4">
        <w:rPr>
          <w:sz w:val="20"/>
          <w:szCs w:val="20"/>
        </w:rPr>
        <w:t>bio</w:t>
      </w:r>
      <w:proofErr w:type="spellEnd"/>
      <w:r w:rsidRPr="601D59A4">
        <w:rPr>
          <w:sz w:val="20"/>
          <w:szCs w:val="20"/>
        </w:rPr>
        <w:t>” przeznaczony na odpady ulegające biodegradacji</w:t>
      </w:r>
      <w:r w:rsidR="00D617E8">
        <w:rPr>
          <w:sz w:val="20"/>
          <w:szCs w:val="20"/>
        </w:rPr>
        <w:t xml:space="preserve"> </w:t>
      </w:r>
      <w:r w:rsidR="000C384D">
        <w:rPr>
          <w:sz w:val="20"/>
          <w:szCs w:val="20"/>
        </w:rPr>
        <w:t>- 60</w:t>
      </w:r>
      <w:r w:rsidRPr="601D59A4">
        <w:rPr>
          <w:sz w:val="20"/>
          <w:szCs w:val="20"/>
        </w:rPr>
        <w:t xml:space="preserve"> szt.</w:t>
      </w:r>
      <w:r w:rsidR="00D617E8">
        <w:rPr>
          <w:sz w:val="20"/>
          <w:szCs w:val="20"/>
        </w:rPr>
        <w:t xml:space="preserve"> - </w:t>
      </w:r>
      <w:r w:rsidR="001158A0" w:rsidRPr="00D617E8">
        <w:rPr>
          <w:sz w:val="20"/>
          <w:szCs w:val="20"/>
        </w:rPr>
        <w:t>odbiór co najmniej 1 raz na tydzień</w:t>
      </w:r>
      <w:r w:rsidR="003038AF" w:rsidRPr="00D617E8">
        <w:rPr>
          <w:sz w:val="20"/>
          <w:szCs w:val="20"/>
        </w:rPr>
        <w:t>.</w:t>
      </w:r>
    </w:p>
    <w:p w14:paraId="156035B4" w14:textId="77777777" w:rsidR="00D617E8" w:rsidRPr="00D617E8" w:rsidRDefault="00D617E8" w:rsidP="00D617E8">
      <w:pPr>
        <w:rPr>
          <w:sz w:val="20"/>
          <w:szCs w:val="20"/>
        </w:rPr>
      </w:pPr>
    </w:p>
    <w:p w14:paraId="4101652C" w14:textId="77777777" w:rsidR="00E728C2" w:rsidRPr="005B3FF7" w:rsidRDefault="00E728C2">
      <w:pPr>
        <w:ind w:left="2487"/>
        <w:rPr>
          <w:sz w:val="20"/>
          <w:szCs w:val="20"/>
        </w:rPr>
      </w:pPr>
    </w:p>
    <w:p w14:paraId="1FE9FC54" w14:textId="77777777" w:rsidR="000A13AE" w:rsidRPr="00252095" w:rsidRDefault="00D47430" w:rsidP="00E60957">
      <w:pPr>
        <w:numPr>
          <w:ilvl w:val="0"/>
          <w:numId w:val="18"/>
        </w:numPr>
        <w:rPr>
          <w:sz w:val="20"/>
          <w:szCs w:val="20"/>
        </w:rPr>
      </w:pPr>
      <w:r w:rsidRPr="00252095">
        <w:rPr>
          <w:sz w:val="20"/>
          <w:szCs w:val="20"/>
        </w:rPr>
        <w:t xml:space="preserve">kontenery KP7 – </w:t>
      </w:r>
      <w:r w:rsidR="00380651" w:rsidRPr="00252095">
        <w:rPr>
          <w:sz w:val="20"/>
          <w:szCs w:val="20"/>
        </w:rPr>
        <w:t>ok. 4</w:t>
      </w:r>
      <w:r w:rsidR="00E728C2" w:rsidRPr="00252095">
        <w:rPr>
          <w:sz w:val="20"/>
          <w:szCs w:val="20"/>
        </w:rPr>
        <w:t xml:space="preserve"> szt. – odbiór zgodnie z założoną częstotliwością na odpady zielone do obsługi zabudowy wielorodzinnej. </w:t>
      </w:r>
    </w:p>
    <w:p w14:paraId="4B99056E" w14:textId="77777777" w:rsidR="002E6FCA" w:rsidRPr="00252095" w:rsidRDefault="002E6FCA" w:rsidP="002E6FCA">
      <w:pPr>
        <w:ind w:left="765"/>
        <w:rPr>
          <w:sz w:val="20"/>
          <w:szCs w:val="20"/>
        </w:rPr>
      </w:pPr>
    </w:p>
    <w:p w14:paraId="73090E28" w14:textId="77777777" w:rsidR="00E728C2" w:rsidRDefault="4A55041A" w:rsidP="4A55041A">
      <w:pPr>
        <w:jc w:val="both"/>
        <w:rPr>
          <w:b/>
          <w:bCs/>
          <w:sz w:val="20"/>
          <w:szCs w:val="20"/>
        </w:rPr>
      </w:pPr>
      <w:r w:rsidRPr="4A55041A">
        <w:rPr>
          <w:sz w:val="20"/>
          <w:szCs w:val="20"/>
        </w:rPr>
        <w:t xml:space="preserve">Zamawiający określił zapotrzebowanie na pojemniki i worki na podstawie wyliczeń dokonanych w oparciu m. in. </w:t>
      </w:r>
      <w:r w:rsidR="00E728C2">
        <w:br/>
      </w:r>
      <w:r w:rsidRPr="4A55041A">
        <w:rPr>
          <w:sz w:val="20"/>
          <w:szCs w:val="20"/>
        </w:rPr>
        <w:t xml:space="preserve">o dane meldunkowe oraz dane zawarte w deklaracjach. </w:t>
      </w:r>
      <w:r w:rsidRPr="4A55041A">
        <w:rPr>
          <w:b/>
          <w:bCs/>
          <w:sz w:val="20"/>
          <w:szCs w:val="20"/>
        </w:rPr>
        <w:t xml:space="preserve">Faktyczna ilość pojemników i worków może się różnić </w:t>
      </w:r>
      <w:r w:rsidR="00E728C2">
        <w:br/>
      </w:r>
      <w:r w:rsidRPr="4A55041A">
        <w:rPr>
          <w:b/>
          <w:bCs/>
          <w:sz w:val="20"/>
          <w:szCs w:val="20"/>
        </w:rPr>
        <w:t xml:space="preserve">od wyżej podanych wartości, co Wykonawca musi wziąć pod uwagę przy sporządzaniu wyceny. </w:t>
      </w:r>
    </w:p>
    <w:p w14:paraId="3D2BB95F" w14:textId="04336FBC" w:rsidR="601D59A4" w:rsidRDefault="601D59A4" w:rsidP="000D6B9F">
      <w:pPr>
        <w:jc w:val="both"/>
        <w:rPr>
          <w:color w:val="FF0000"/>
          <w:sz w:val="20"/>
          <w:szCs w:val="20"/>
        </w:rPr>
      </w:pPr>
    </w:p>
    <w:p w14:paraId="11753469" w14:textId="77777777" w:rsidR="00E728C2" w:rsidRDefault="09EF320D" w:rsidP="00E60957">
      <w:pPr>
        <w:numPr>
          <w:ilvl w:val="0"/>
          <w:numId w:val="5"/>
        </w:numPr>
        <w:jc w:val="both"/>
        <w:rPr>
          <w:b/>
          <w:bCs/>
          <w:sz w:val="20"/>
          <w:szCs w:val="20"/>
        </w:rPr>
      </w:pPr>
      <w:r w:rsidRPr="09EF320D">
        <w:rPr>
          <w:b/>
          <w:bCs/>
          <w:sz w:val="20"/>
          <w:szCs w:val="20"/>
        </w:rPr>
        <w:t>System odbierania odpadów z zabudowy jednorodzinnej</w:t>
      </w:r>
    </w:p>
    <w:p w14:paraId="3CF2D8B6" w14:textId="77777777" w:rsidR="00E728C2" w:rsidRDefault="00E728C2">
      <w:pPr>
        <w:widowControl w:val="0"/>
        <w:shd w:val="clear" w:color="auto" w:fill="FFFFFF"/>
        <w:autoSpaceDE w:val="0"/>
        <w:autoSpaceDN w:val="0"/>
        <w:adjustRightInd w:val="0"/>
        <w:ind w:left="360"/>
        <w:jc w:val="both"/>
        <w:rPr>
          <w:sz w:val="20"/>
          <w:szCs w:val="20"/>
        </w:rPr>
      </w:pPr>
    </w:p>
    <w:p w14:paraId="0108B704" w14:textId="77777777" w:rsidR="00E728C2" w:rsidRDefault="00E728C2">
      <w:pPr>
        <w:widowControl w:val="0"/>
        <w:shd w:val="clear" w:color="auto" w:fill="FFFFFF"/>
        <w:autoSpaceDE w:val="0"/>
        <w:autoSpaceDN w:val="0"/>
        <w:adjustRightInd w:val="0"/>
        <w:ind w:left="360"/>
        <w:jc w:val="both"/>
        <w:rPr>
          <w:sz w:val="20"/>
          <w:szCs w:val="20"/>
        </w:rPr>
      </w:pPr>
      <w:r>
        <w:rPr>
          <w:sz w:val="20"/>
          <w:szCs w:val="20"/>
        </w:rPr>
        <w:t>Na terenie zabudowy jednorodzinnej obowi</w:t>
      </w:r>
      <w:r w:rsidR="009851C4">
        <w:rPr>
          <w:sz w:val="20"/>
          <w:szCs w:val="20"/>
        </w:rPr>
        <w:t>ązywać będzie system mieszany (</w:t>
      </w:r>
      <w:r>
        <w:rPr>
          <w:sz w:val="20"/>
          <w:szCs w:val="20"/>
        </w:rPr>
        <w:t xml:space="preserve">pojemnikowo- workowy) </w:t>
      </w:r>
      <w:r>
        <w:rPr>
          <w:spacing w:val="14"/>
          <w:sz w:val="20"/>
          <w:szCs w:val="20"/>
        </w:rPr>
        <w:t>zbiórki</w:t>
      </w:r>
      <w:r>
        <w:rPr>
          <w:sz w:val="20"/>
          <w:szCs w:val="20"/>
        </w:rPr>
        <w:t xml:space="preserve"> odpadów komunalnych:</w:t>
      </w:r>
    </w:p>
    <w:p w14:paraId="0FB78278" w14:textId="77777777" w:rsidR="00E728C2" w:rsidRDefault="00E728C2">
      <w:pPr>
        <w:widowControl w:val="0"/>
        <w:shd w:val="clear" w:color="auto" w:fill="FFFFFF"/>
        <w:tabs>
          <w:tab w:val="left" w:pos="869"/>
        </w:tabs>
        <w:autoSpaceDE w:val="0"/>
        <w:autoSpaceDN w:val="0"/>
        <w:adjustRightInd w:val="0"/>
        <w:jc w:val="both"/>
        <w:rPr>
          <w:b/>
          <w:iCs/>
          <w:sz w:val="20"/>
          <w:szCs w:val="20"/>
        </w:rPr>
      </w:pPr>
    </w:p>
    <w:p w14:paraId="222A99BC" w14:textId="77777777" w:rsidR="00E728C2" w:rsidRDefault="00E728C2">
      <w:pPr>
        <w:widowControl w:val="0"/>
        <w:shd w:val="clear" w:color="auto" w:fill="FFFFFF"/>
        <w:tabs>
          <w:tab w:val="left" w:pos="869"/>
        </w:tabs>
        <w:autoSpaceDE w:val="0"/>
        <w:autoSpaceDN w:val="0"/>
        <w:adjustRightInd w:val="0"/>
        <w:jc w:val="both"/>
        <w:rPr>
          <w:sz w:val="20"/>
          <w:szCs w:val="20"/>
        </w:rPr>
      </w:pPr>
      <w:r>
        <w:rPr>
          <w:b/>
          <w:iCs/>
          <w:sz w:val="20"/>
          <w:szCs w:val="20"/>
        </w:rPr>
        <w:t>Odbiór niesegregowanych (zmieszanych) odpadów komunalnych (kod odpadu 20 03 01)</w:t>
      </w:r>
      <w:r>
        <w:rPr>
          <w:iCs/>
          <w:sz w:val="20"/>
          <w:szCs w:val="20"/>
        </w:rPr>
        <w:t>:</w:t>
      </w:r>
    </w:p>
    <w:p w14:paraId="5E8B467B" w14:textId="77777777" w:rsidR="00E728C2" w:rsidRPr="0061747D" w:rsidRDefault="00E728C2" w:rsidP="00E60957">
      <w:pPr>
        <w:widowControl w:val="0"/>
        <w:numPr>
          <w:ilvl w:val="0"/>
          <w:numId w:val="21"/>
        </w:numPr>
        <w:shd w:val="clear" w:color="auto" w:fill="FFFFFF"/>
        <w:autoSpaceDE w:val="0"/>
        <w:autoSpaceDN w:val="0"/>
        <w:adjustRightInd w:val="0"/>
        <w:ind w:left="709" w:right="10" w:hanging="304"/>
        <w:rPr>
          <w:sz w:val="20"/>
          <w:szCs w:val="20"/>
        </w:rPr>
      </w:pPr>
      <w:r w:rsidRPr="0061747D">
        <w:rPr>
          <w:sz w:val="20"/>
          <w:szCs w:val="20"/>
        </w:rPr>
        <w:t xml:space="preserve">Niesegregowane (zmieszane) odpady komunalne odbierane będą z pojemników o pojemności o       pojemności 120 l (nieruchomości zamieszkałe do 4 osób włącznie) lub z pojemników o </w:t>
      </w:r>
    </w:p>
    <w:p w14:paraId="580A5A1D" w14:textId="77777777" w:rsidR="0027474E" w:rsidRDefault="00E728C2" w:rsidP="601D59A4">
      <w:pPr>
        <w:widowControl w:val="0"/>
        <w:shd w:val="clear" w:color="auto" w:fill="FFFFFF" w:themeFill="background1"/>
        <w:autoSpaceDE w:val="0"/>
        <w:autoSpaceDN w:val="0"/>
        <w:adjustRightInd w:val="0"/>
        <w:ind w:right="10"/>
        <w:jc w:val="both"/>
        <w:rPr>
          <w:sz w:val="20"/>
          <w:szCs w:val="20"/>
        </w:rPr>
      </w:pPr>
      <w:r w:rsidRPr="00770C51">
        <w:rPr>
          <w:sz w:val="20"/>
          <w:szCs w:val="20"/>
        </w:rPr>
        <w:t xml:space="preserve">              </w:t>
      </w:r>
      <w:r w:rsidRPr="00770C51">
        <w:rPr>
          <w:sz w:val="20"/>
          <w:szCs w:val="20"/>
        </w:rPr>
        <w:tab/>
        <w:t>pojemności 240 l</w:t>
      </w:r>
      <w:r>
        <w:rPr>
          <w:sz w:val="20"/>
          <w:szCs w:val="20"/>
        </w:rPr>
        <w:t xml:space="preserve"> (nie</w:t>
      </w:r>
      <w:r w:rsidR="0027474E">
        <w:rPr>
          <w:sz w:val="20"/>
          <w:szCs w:val="20"/>
        </w:rPr>
        <w:t>ruchomości zamieszkałe od 5-8</w:t>
      </w:r>
      <w:r>
        <w:rPr>
          <w:sz w:val="20"/>
          <w:szCs w:val="20"/>
        </w:rPr>
        <w:t xml:space="preserve"> osób),</w:t>
      </w:r>
    </w:p>
    <w:p w14:paraId="1514DDEA" w14:textId="3B954F1E" w:rsidR="0027474E" w:rsidRDefault="601D59A4" w:rsidP="601D59A4">
      <w:pPr>
        <w:widowControl w:val="0"/>
        <w:shd w:val="clear" w:color="auto" w:fill="FFFFFF" w:themeFill="background1"/>
        <w:autoSpaceDE w:val="0"/>
        <w:autoSpaceDN w:val="0"/>
        <w:adjustRightInd w:val="0"/>
        <w:ind w:right="10" w:firstLine="709"/>
        <w:jc w:val="both"/>
        <w:rPr>
          <w:sz w:val="20"/>
          <w:szCs w:val="20"/>
        </w:rPr>
      </w:pPr>
      <w:r w:rsidRPr="601D59A4">
        <w:rPr>
          <w:sz w:val="20"/>
          <w:szCs w:val="20"/>
        </w:rPr>
        <w:t>pojemności 1100 l (nieruchomości zamieszkałe powyżej 8 osób).</w:t>
      </w:r>
    </w:p>
    <w:p w14:paraId="3BF6AAE2" w14:textId="5210E073" w:rsidR="00E728C2" w:rsidRDefault="003D080C" w:rsidP="003D080C">
      <w:pPr>
        <w:widowControl w:val="0"/>
        <w:shd w:val="clear" w:color="auto" w:fill="FFFFFF"/>
        <w:autoSpaceDE w:val="0"/>
        <w:autoSpaceDN w:val="0"/>
        <w:adjustRightInd w:val="0"/>
        <w:ind w:left="709" w:right="10"/>
        <w:jc w:val="both"/>
        <w:rPr>
          <w:sz w:val="20"/>
          <w:szCs w:val="20"/>
        </w:rPr>
      </w:pPr>
      <w:r>
        <w:rPr>
          <w:sz w:val="20"/>
          <w:szCs w:val="20"/>
        </w:rPr>
        <w:t xml:space="preserve">Pojemniki zapewni Wykonawca </w:t>
      </w:r>
      <w:r w:rsidR="00E728C2">
        <w:rPr>
          <w:sz w:val="20"/>
          <w:szCs w:val="20"/>
        </w:rPr>
        <w:t xml:space="preserve">i ustawi je w miejscach wskazanych przez właścicieli </w:t>
      </w:r>
      <w:r>
        <w:rPr>
          <w:sz w:val="20"/>
          <w:szCs w:val="20"/>
        </w:rPr>
        <w:t xml:space="preserve">nieruchomości. Liczbę budynków </w:t>
      </w:r>
      <w:r w:rsidR="00E728C2">
        <w:rPr>
          <w:sz w:val="20"/>
          <w:szCs w:val="20"/>
        </w:rPr>
        <w:t xml:space="preserve">jednorodzinnych </w:t>
      </w:r>
      <w:r w:rsidR="009475E8" w:rsidRPr="00107A41">
        <w:rPr>
          <w:sz w:val="20"/>
          <w:szCs w:val="20"/>
        </w:rPr>
        <w:t>podano w rozdziale I</w:t>
      </w:r>
      <w:r w:rsidR="00E728C2" w:rsidRPr="00107A41">
        <w:rPr>
          <w:sz w:val="20"/>
          <w:szCs w:val="20"/>
        </w:rPr>
        <w:t>.</w:t>
      </w:r>
      <w:r w:rsidR="009475E8" w:rsidRPr="00107A41">
        <w:rPr>
          <w:sz w:val="20"/>
          <w:szCs w:val="20"/>
          <w:u w:val="single"/>
        </w:rPr>
        <w:t xml:space="preserve"> </w:t>
      </w:r>
    </w:p>
    <w:p w14:paraId="5706788E" w14:textId="77777777" w:rsidR="00E728C2" w:rsidRDefault="00E728C2" w:rsidP="00E60957">
      <w:pPr>
        <w:widowControl w:val="0"/>
        <w:numPr>
          <w:ilvl w:val="0"/>
          <w:numId w:val="21"/>
        </w:numPr>
        <w:shd w:val="clear" w:color="auto" w:fill="FFFFFF"/>
        <w:autoSpaceDE w:val="0"/>
        <w:autoSpaceDN w:val="0"/>
        <w:adjustRightInd w:val="0"/>
        <w:ind w:right="10"/>
        <w:jc w:val="both"/>
        <w:rPr>
          <w:sz w:val="20"/>
          <w:szCs w:val="20"/>
        </w:rPr>
      </w:pPr>
      <w:r>
        <w:rPr>
          <w:sz w:val="20"/>
          <w:szCs w:val="20"/>
        </w:rPr>
        <w:t xml:space="preserve">Częstotliwość odbioru (wywozu) niesegregowanych (zmieszanych) odpadów komunalnych -  co </w:t>
      </w:r>
    </w:p>
    <w:p w14:paraId="6C3BF104" w14:textId="77777777" w:rsidR="00E728C2" w:rsidRDefault="00E728C2">
      <w:pPr>
        <w:widowControl w:val="0"/>
        <w:shd w:val="clear" w:color="auto" w:fill="FFFFFF"/>
        <w:autoSpaceDE w:val="0"/>
        <w:autoSpaceDN w:val="0"/>
        <w:adjustRightInd w:val="0"/>
        <w:jc w:val="both"/>
        <w:rPr>
          <w:sz w:val="20"/>
          <w:szCs w:val="20"/>
        </w:rPr>
      </w:pPr>
      <w:r>
        <w:rPr>
          <w:sz w:val="20"/>
          <w:szCs w:val="20"/>
        </w:rPr>
        <w:t xml:space="preserve">       </w:t>
      </w:r>
      <w:r>
        <w:rPr>
          <w:sz w:val="20"/>
          <w:szCs w:val="20"/>
        </w:rPr>
        <w:tab/>
        <w:t xml:space="preserve">najmniej 1 raz na dwa tygodnie, zgodnie z harmonogramem wykonanym przez Wykonawcę, </w:t>
      </w:r>
    </w:p>
    <w:p w14:paraId="27433255" w14:textId="77777777" w:rsidR="00E728C2" w:rsidRDefault="00E728C2" w:rsidP="601D59A4">
      <w:pPr>
        <w:widowControl w:val="0"/>
        <w:shd w:val="clear" w:color="auto" w:fill="FFFFFF" w:themeFill="background1"/>
        <w:autoSpaceDE w:val="0"/>
        <w:autoSpaceDN w:val="0"/>
        <w:adjustRightInd w:val="0"/>
        <w:jc w:val="both"/>
        <w:rPr>
          <w:sz w:val="20"/>
          <w:szCs w:val="20"/>
        </w:rPr>
      </w:pPr>
      <w:r>
        <w:rPr>
          <w:sz w:val="20"/>
          <w:szCs w:val="20"/>
        </w:rPr>
        <w:t xml:space="preserve">      </w:t>
      </w:r>
      <w:r>
        <w:rPr>
          <w:sz w:val="20"/>
          <w:szCs w:val="20"/>
        </w:rPr>
        <w:tab/>
        <w:t>uzgodnionym z Zamawiającym i zaakceptowanym przez Zamawiającego.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DFAE634" w14:textId="77777777" w:rsidR="00E728C2" w:rsidRDefault="00E728C2" w:rsidP="601D59A4">
      <w:pPr>
        <w:widowControl w:val="0"/>
        <w:shd w:val="clear" w:color="auto" w:fill="FFFFFF" w:themeFill="background1"/>
        <w:autoSpaceDE w:val="0"/>
        <w:autoSpaceDN w:val="0"/>
        <w:adjustRightInd w:val="0"/>
        <w:jc w:val="both"/>
        <w:rPr>
          <w:spacing w:val="-1"/>
          <w:sz w:val="20"/>
          <w:szCs w:val="20"/>
        </w:rPr>
      </w:pPr>
      <w:r w:rsidRPr="601D59A4">
        <w:rPr>
          <w:spacing w:val="-1"/>
          <w:sz w:val="20"/>
          <w:szCs w:val="20"/>
        </w:rPr>
        <w:t xml:space="preserve">  </w:t>
      </w:r>
    </w:p>
    <w:p w14:paraId="4EA87E50" w14:textId="77777777" w:rsidR="00E728C2" w:rsidRDefault="00E728C2">
      <w:pPr>
        <w:widowControl w:val="0"/>
        <w:shd w:val="clear" w:color="auto" w:fill="FFFFFF"/>
        <w:tabs>
          <w:tab w:val="left" w:pos="869"/>
        </w:tabs>
        <w:autoSpaceDE w:val="0"/>
        <w:autoSpaceDN w:val="0"/>
        <w:adjustRightInd w:val="0"/>
        <w:jc w:val="both"/>
        <w:rPr>
          <w:b/>
          <w:iCs/>
          <w:sz w:val="20"/>
          <w:szCs w:val="20"/>
        </w:rPr>
      </w:pPr>
      <w:r>
        <w:rPr>
          <w:b/>
          <w:iCs/>
          <w:spacing w:val="-1"/>
          <w:sz w:val="20"/>
          <w:szCs w:val="20"/>
        </w:rPr>
        <w:t xml:space="preserve">Odbiór </w:t>
      </w:r>
      <w:r>
        <w:rPr>
          <w:b/>
          <w:iCs/>
          <w:sz w:val="20"/>
          <w:szCs w:val="20"/>
        </w:rPr>
        <w:t>selektywnie zebranych odpadów komunalnych (odpadów segregowanych), w tym odpadów</w:t>
      </w:r>
      <w:r>
        <w:rPr>
          <w:b/>
          <w:iCs/>
          <w:sz w:val="20"/>
          <w:szCs w:val="20"/>
        </w:rPr>
        <w:br/>
        <w:t xml:space="preserve">       opakowaniowych (kody 15 01 01, 15 01 02, 15 01 04, 15 01 05, 15 01 06, 15 01 07, 20</w:t>
      </w:r>
      <w:r>
        <w:rPr>
          <w:b/>
          <w:iCs/>
          <w:sz w:val="20"/>
          <w:szCs w:val="20"/>
        </w:rPr>
        <w:br/>
        <w:t xml:space="preserve">       01 01, 20 01 02, 20 01 39, 20 01 40):</w:t>
      </w:r>
    </w:p>
    <w:p w14:paraId="1BFF3D5F" w14:textId="77777777" w:rsidR="00E728C2" w:rsidRDefault="00E728C2" w:rsidP="00E60957">
      <w:pPr>
        <w:widowControl w:val="0"/>
        <w:numPr>
          <w:ilvl w:val="0"/>
          <w:numId w:val="22"/>
        </w:numPr>
        <w:shd w:val="clear" w:color="auto" w:fill="FFFFFF"/>
        <w:autoSpaceDE w:val="0"/>
        <w:autoSpaceDN w:val="0"/>
        <w:adjustRightInd w:val="0"/>
        <w:jc w:val="both"/>
        <w:rPr>
          <w:sz w:val="20"/>
          <w:szCs w:val="20"/>
        </w:rPr>
      </w:pPr>
      <w:r>
        <w:rPr>
          <w:sz w:val="20"/>
          <w:szCs w:val="20"/>
        </w:rPr>
        <w:t xml:space="preserve">Odbiór  selektywnie  zebranych  odpadów  komunalnych   na  </w:t>
      </w:r>
      <w:r>
        <w:rPr>
          <w:spacing w:val="14"/>
          <w:sz w:val="20"/>
          <w:szCs w:val="20"/>
        </w:rPr>
        <w:t>terenie</w:t>
      </w:r>
      <w:r>
        <w:rPr>
          <w:sz w:val="20"/>
          <w:szCs w:val="20"/>
        </w:rPr>
        <w:t xml:space="preserve">  zabudowy </w:t>
      </w:r>
    </w:p>
    <w:p w14:paraId="7AFD7B84" w14:textId="77777777" w:rsidR="00E728C2" w:rsidRDefault="00E728C2">
      <w:pPr>
        <w:widowControl w:val="0"/>
        <w:shd w:val="clear" w:color="auto" w:fill="FFFFFF"/>
        <w:autoSpaceDE w:val="0"/>
        <w:autoSpaceDN w:val="0"/>
        <w:adjustRightInd w:val="0"/>
        <w:jc w:val="both"/>
        <w:rPr>
          <w:sz w:val="20"/>
          <w:szCs w:val="20"/>
        </w:rPr>
      </w:pPr>
      <w:r>
        <w:rPr>
          <w:sz w:val="20"/>
          <w:szCs w:val="20"/>
        </w:rPr>
        <w:t xml:space="preserve">         </w:t>
      </w:r>
      <w:r>
        <w:rPr>
          <w:sz w:val="20"/>
          <w:szCs w:val="20"/>
        </w:rPr>
        <w:tab/>
        <w:t xml:space="preserve">jednorodzinnej będzie </w:t>
      </w:r>
      <w:r>
        <w:rPr>
          <w:spacing w:val="11"/>
          <w:sz w:val="20"/>
          <w:szCs w:val="20"/>
        </w:rPr>
        <w:t>się</w:t>
      </w:r>
      <w:r>
        <w:rPr>
          <w:sz w:val="20"/>
          <w:szCs w:val="20"/>
        </w:rPr>
        <w:t xml:space="preserve"> odbywać w systemie worko</w:t>
      </w:r>
      <w:r w:rsidR="00EC63EC">
        <w:rPr>
          <w:sz w:val="20"/>
          <w:szCs w:val="20"/>
        </w:rPr>
        <w:t xml:space="preserve">wym. Wprowadza się  rodzaje </w:t>
      </w:r>
      <w:r>
        <w:rPr>
          <w:sz w:val="20"/>
          <w:szCs w:val="20"/>
        </w:rPr>
        <w:t xml:space="preserve">worków:  </w:t>
      </w:r>
    </w:p>
    <w:p w14:paraId="20B8A527" w14:textId="77777777" w:rsidR="00E728C2" w:rsidRDefault="00E728C2" w:rsidP="00122102">
      <w:pPr>
        <w:widowControl w:val="0"/>
        <w:shd w:val="clear" w:color="auto" w:fill="FFFFFF"/>
        <w:autoSpaceDE w:val="0"/>
        <w:autoSpaceDN w:val="0"/>
        <w:adjustRightInd w:val="0"/>
        <w:rPr>
          <w:sz w:val="20"/>
          <w:szCs w:val="20"/>
        </w:rPr>
      </w:pPr>
      <w:r>
        <w:rPr>
          <w:sz w:val="20"/>
          <w:szCs w:val="20"/>
        </w:rPr>
        <w:t xml:space="preserve">      </w:t>
      </w:r>
      <w:r>
        <w:rPr>
          <w:sz w:val="20"/>
          <w:szCs w:val="20"/>
        </w:rPr>
        <w:tab/>
        <w:t xml:space="preserve"> - </w:t>
      </w:r>
      <w:r w:rsidR="00380651">
        <w:rPr>
          <w:b/>
          <w:sz w:val="20"/>
          <w:szCs w:val="20"/>
        </w:rPr>
        <w:t xml:space="preserve"> żółty</w:t>
      </w:r>
      <w:r w:rsidR="00675370">
        <w:rPr>
          <w:sz w:val="20"/>
          <w:szCs w:val="20"/>
        </w:rPr>
        <w:t xml:space="preserve">: </w:t>
      </w:r>
      <w:r>
        <w:rPr>
          <w:sz w:val="20"/>
          <w:szCs w:val="20"/>
        </w:rPr>
        <w:t xml:space="preserve"> na   odpady   z   tworzyw   sztucznych,   metali   i   opakowaniowych   odpadów</w:t>
      </w:r>
    </w:p>
    <w:p w14:paraId="4845544A" w14:textId="77777777" w:rsidR="00122102" w:rsidRDefault="00E728C2" w:rsidP="00122102">
      <w:pPr>
        <w:widowControl w:val="0"/>
        <w:shd w:val="clear" w:color="auto" w:fill="FFFFFF"/>
        <w:autoSpaceDE w:val="0"/>
        <w:autoSpaceDN w:val="0"/>
        <w:adjustRightInd w:val="0"/>
        <w:ind w:right="-75"/>
        <w:rPr>
          <w:sz w:val="20"/>
          <w:szCs w:val="20"/>
        </w:rPr>
      </w:pPr>
      <w:r>
        <w:rPr>
          <w:sz w:val="20"/>
          <w:szCs w:val="20"/>
        </w:rPr>
        <w:t xml:space="preserve">         </w:t>
      </w:r>
      <w:r>
        <w:rPr>
          <w:sz w:val="20"/>
          <w:szCs w:val="20"/>
        </w:rPr>
        <w:tab/>
      </w:r>
      <w:r>
        <w:rPr>
          <w:sz w:val="20"/>
          <w:szCs w:val="20"/>
        </w:rPr>
        <w:tab/>
      </w:r>
      <w:r w:rsidR="00122102">
        <w:rPr>
          <w:sz w:val="20"/>
          <w:szCs w:val="20"/>
        </w:rPr>
        <w:t xml:space="preserve">  </w:t>
      </w:r>
      <w:r>
        <w:rPr>
          <w:sz w:val="20"/>
          <w:szCs w:val="20"/>
        </w:rPr>
        <w:t xml:space="preserve">wielomateriałowych, </w:t>
      </w:r>
    </w:p>
    <w:p w14:paraId="09E548A8" w14:textId="77777777" w:rsidR="00E728C2" w:rsidRDefault="00122102" w:rsidP="00122102">
      <w:pPr>
        <w:widowControl w:val="0"/>
        <w:shd w:val="clear" w:color="auto" w:fill="FFFFFF"/>
        <w:autoSpaceDE w:val="0"/>
        <w:autoSpaceDN w:val="0"/>
        <w:adjustRightInd w:val="0"/>
        <w:ind w:right="-75"/>
        <w:rPr>
          <w:sz w:val="20"/>
          <w:szCs w:val="20"/>
        </w:rPr>
      </w:pPr>
      <w:r>
        <w:rPr>
          <w:sz w:val="20"/>
          <w:szCs w:val="20"/>
        </w:rPr>
        <w:t xml:space="preserve">               </w:t>
      </w:r>
      <w:r w:rsidRPr="00122102">
        <w:rPr>
          <w:b/>
          <w:sz w:val="20"/>
          <w:szCs w:val="20"/>
        </w:rPr>
        <w:t>- niebieski:</w:t>
      </w:r>
      <w:r>
        <w:rPr>
          <w:sz w:val="20"/>
          <w:szCs w:val="20"/>
        </w:rPr>
        <w:t xml:space="preserve"> na </w:t>
      </w:r>
      <w:r w:rsidR="00E728C2">
        <w:rPr>
          <w:sz w:val="20"/>
          <w:szCs w:val="20"/>
        </w:rPr>
        <w:t>odpady z papieru</w:t>
      </w:r>
      <w:r>
        <w:rPr>
          <w:sz w:val="20"/>
          <w:szCs w:val="20"/>
        </w:rPr>
        <w:t xml:space="preserve"> </w:t>
      </w:r>
      <w:r w:rsidR="00941398">
        <w:rPr>
          <w:sz w:val="20"/>
          <w:szCs w:val="20"/>
        </w:rPr>
        <w:t xml:space="preserve"> i </w:t>
      </w:r>
      <w:r w:rsidR="00E728C2">
        <w:rPr>
          <w:sz w:val="20"/>
          <w:szCs w:val="20"/>
        </w:rPr>
        <w:t xml:space="preserve">tektury </w:t>
      </w:r>
    </w:p>
    <w:p w14:paraId="2CC298FB" w14:textId="77777777" w:rsidR="00122102" w:rsidRDefault="00122102" w:rsidP="00080D80">
      <w:pPr>
        <w:widowControl w:val="0"/>
        <w:shd w:val="clear" w:color="auto" w:fill="FFFFFF"/>
        <w:autoSpaceDE w:val="0"/>
        <w:autoSpaceDN w:val="0"/>
        <w:adjustRightInd w:val="0"/>
        <w:ind w:left="705" w:right="-2"/>
        <w:rPr>
          <w:sz w:val="20"/>
          <w:szCs w:val="20"/>
        </w:rPr>
      </w:pPr>
      <w:r>
        <w:rPr>
          <w:sz w:val="20"/>
          <w:szCs w:val="20"/>
        </w:rPr>
        <w:t xml:space="preserve">- </w:t>
      </w:r>
      <w:r w:rsidR="00675370">
        <w:rPr>
          <w:b/>
          <w:sz w:val="20"/>
          <w:szCs w:val="20"/>
        </w:rPr>
        <w:t>zielony</w:t>
      </w:r>
      <w:r w:rsidR="00380651">
        <w:rPr>
          <w:b/>
          <w:sz w:val="20"/>
          <w:szCs w:val="20"/>
        </w:rPr>
        <w:t>:</w:t>
      </w:r>
      <w:r w:rsidR="00E728C2">
        <w:rPr>
          <w:sz w:val="20"/>
          <w:szCs w:val="20"/>
        </w:rPr>
        <w:t xml:space="preserve"> </w:t>
      </w:r>
      <w:r>
        <w:rPr>
          <w:sz w:val="20"/>
          <w:szCs w:val="20"/>
        </w:rPr>
        <w:t xml:space="preserve">na </w:t>
      </w:r>
      <w:r w:rsidR="0048762E">
        <w:rPr>
          <w:sz w:val="20"/>
          <w:szCs w:val="20"/>
        </w:rPr>
        <w:t>bezbarwne</w:t>
      </w:r>
      <w:r w:rsidR="00EF294E">
        <w:rPr>
          <w:sz w:val="20"/>
          <w:szCs w:val="20"/>
        </w:rPr>
        <w:t xml:space="preserve"> i kolorowe</w:t>
      </w:r>
      <w:r w:rsidR="0048762E">
        <w:rPr>
          <w:sz w:val="20"/>
          <w:szCs w:val="20"/>
        </w:rPr>
        <w:t xml:space="preserve"> </w:t>
      </w:r>
      <w:r w:rsidR="00E728C2">
        <w:rPr>
          <w:sz w:val="20"/>
          <w:szCs w:val="20"/>
        </w:rPr>
        <w:t>odpady sz</w:t>
      </w:r>
      <w:r>
        <w:rPr>
          <w:sz w:val="20"/>
          <w:szCs w:val="20"/>
        </w:rPr>
        <w:t xml:space="preserve">kła opakowaniowego;  </w:t>
      </w:r>
      <w:r>
        <w:rPr>
          <w:sz w:val="20"/>
          <w:szCs w:val="20"/>
        </w:rPr>
        <w:tab/>
      </w:r>
    </w:p>
    <w:p w14:paraId="5820DB4F" w14:textId="77777777" w:rsidR="005626DC" w:rsidRDefault="00122102" w:rsidP="00122102">
      <w:pPr>
        <w:widowControl w:val="0"/>
        <w:shd w:val="clear" w:color="auto" w:fill="FFFFFF"/>
        <w:autoSpaceDE w:val="0"/>
        <w:autoSpaceDN w:val="0"/>
        <w:adjustRightInd w:val="0"/>
        <w:ind w:left="705" w:right="-2"/>
        <w:rPr>
          <w:sz w:val="20"/>
          <w:szCs w:val="20"/>
        </w:rPr>
      </w:pPr>
      <w:r>
        <w:rPr>
          <w:sz w:val="20"/>
          <w:szCs w:val="20"/>
        </w:rPr>
        <w:t xml:space="preserve">- </w:t>
      </w:r>
      <w:r>
        <w:rPr>
          <w:b/>
          <w:sz w:val="20"/>
          <w:szCs w:val="20"/>
        </w:rPr>
        <w:t>brązowy</w:t>
      </w:r>
      <w:r w:rsidR="00380651">
        <w:rPr>
          <w:b/>
          <w:sz w:val="20"/>
          <w:szCs w:val="20"/>
        </w:rPr>
        <w:t xml:space="preserve">: </w:t>
      </w:r>
      <w:r w:rsidRPr="00122102">
        <w:rPr>
          <w:sz w:val="20"/>
          <w:szCs w:val="20"/>
        </w:rPr>
        <w:t xml:space="preserve">na odpady </w:t>
      </w:r>
      <w:r>
        <w:rPr>
          <w:sz w:val="20"/>
          <w:szCs w:val="20"/>
        </w:rPr>
        <w:t>ulegające biodegradacj</w:t>
      </w:r>
      <w:r w:rsidR="006E6EC3">
        <w:rPr>
          <w:sz w:val="20"/>
          <w:szCs w:val="20"/>
        </w:rPr>
        <w:t>i (kuchenne),</w:t>
      </w:r>
    </w:p>
    <w:p w14:paraId="53B2A55A" w14:textId="77777777" w:rsidR="00E728C2" w:rsidRDefault="09EF320D" w:rsidP="09EF320D">
      <w:pPr>
        <w:widowControl w:val="0"/>
        <w:shd w:val="clear" w:color="auto" w:fill="FFFFFF" w:themeFill="background1"/>
        <w:autoSpaceDE w:val="0"/>
        <w:autoSpaceDN w:val="0"/>
        <w:adjustRightInd w:val="0"/>
        <w:ind w:left="705" w:right="-2"/>
        <w:rPr>
          <w:sz w:val="20"/>
          <w:szCs w:val="20"/>
        </w:rPr>
      </w:pPr>
      <w:r w:rsidRPr="09EF320D">
        <w:rPr>
          <w:b/>
          <w:bCs/>
          <w:sz w:val="20"/>
          <w:szCs w:val="20"/>
        </w:rPr>
        <w:t>- brązowy:</w:t>
      </w:r>
      <w:r w:rsidRPr="09EF320D">
        <w:rPr>
          <w:sz w:val="20"/>
          <w:szCs w:val="20"/>
        </w:rPr>
        <w:t xml:space="preserve"> na opady zielone.</w:t>
      </w:r>
    </w:p>
    <w:p w14:paraId="1AD7DA35" w14:textId="6EFAC9D7" w:rsidR="09EF320D" w:rsidRDefault="009475E8" w:rsidP="09EF320D">
      <w:pPr>
        <w:shd w:val="clear" w:color="auto" w:fill="FFFFFF" w:themeFill="background1"/>
        <w:ind w:right="-2"/>
        <w:rPr>
          <w:sz w:val="20"/>
          <w:szCs w:val="20"/>
        </w:rPr>
      </w:pPr>
      <w:r>
        <w:rPr>
          <w:sz w:val="20"/>
          <w:szCs w:val="20"/>
        </w:rPr>
        <w:t xml:space="preserve">        B) Częstot</w:t>
      </w:r>
      <w:r w:rsidR="09EF320D" w:rsidRPr="09EF320D">
        <w:rPr>
          <w:sz w:val="20"/>
          <w:szCs w:val="20"/>
        </w:rPr>
        <w:t>liwość odbioru odpadów selektywnie gromadzonych ustala się na 1 raz co dwa tygodnie.</w:t>
      </w:r>
    </w:p>
    <w:p w14:paraId="3AAC011D" w14:textId="77777777" w:rsidR="00E728C2" w:rsidRDefault="00E728C2" w:rsidP="00E60957">
      <w:pPr>
        <w:widowControl w:val="0"/>
        <w:numPr>
          <w:ilvl w:val="0"/>
          <w:numId w:val="22"/>
        </w:numPr>
        <w:shd w:val="clear" w:color="auto" w:fill="FFFFFF"/>
        <w:autoSpaceDE w:val="0"/>
        <w:autoSpaceDN w:val="0"/>
        <w:adjustRightInd w:val="0"/>
        <w:ind w:right="5"/>
        <w:jc w:val="both"/>
        <w:rPr>
          <w:sz w:val="20"/>
          <w:szCs w:val="20"/>
        </w:rPr>
      </w:pPr>
      <w:r>
        <w:rPr>
          <w:sz w:val="20"/>
          <w:szCs w:val="20"/>
        </w:rPr>
        <w:t xml:space="preserve">Worki do odbioru od właścicieli nieruchomości selektywnie zebranych odpadów komunalnych </w:t>
      </w:r>
    </w:p>
    <w:p w14:paraId="71DB4AB2" w14:textId="77777777" w:rsidR="00E728C2" w:rsidRDefault="00E728C2">
      <w:pPr>
        <w:widowControl w:val="0"/>
        <w:shd w:val="clear" w:color="auto" w:fill="FFFFFF"/>
        <w:autoSpaceDE w:val="0"/>
        <w:autoSpaceDN w:val="0"/>
        <w:adjustRightInd w:val="0"/>
        <w:ind w:right="5"/>
        <w:jc w:val="both"/>
        <w:rPr>
          <w:sz w:val="20"/>
          <w:szCs w:val="20"/>
        </w:rPr>
      </w:pPr>
      <w:r>
        <w:rPr>
          <w:sz w:val="20"/>
          <w:szCs w:val="20"/>
        </w:rPr>
        <w:t xml:space="preserve">        </w:t>
      </w:r>
      <w:r>
        <w:rPr>
          <w:sz w:val="20"/>
          <w:szCs w:val="20"/>
        </w:rPr>
        <w:tab/>
        <w:t>(dla mieszkańców przystępuj</w:t>
      </w:r>
      <w:r w:rsidR="00132F45">
        <w:rPr>
          <w:sz w:val="20"/>
          <w:szCs w:val="20"/>
        </w:rPr>
        <w:t>ących do segregacji, na wymianę i</w:t>
      </w:r>
      <w:r>
        <w:rPr>
          <w:sz w:val="20"/>
          <w:szCs w:val="20"/>
        </w:rPr>
        <w:t xml:space="preserve"> w ramach  reklamacji  itp.) </w:t>
      </w:r>
    </w:p>
    <w:p w14:paraId="4572D401" w14:textId="77777777" w:rsidR="00E728C2" w:rsidRDefault="00E728C2">
      <w:pPr>
        <w:widowControl w:val="0"/>
        <w:shd w:val="clear" w:color="auto" w:fill="FFFFFF"/>
        <w:autoSpaceDE w:val="0"/>
        <w:autoSpaceDN w:val="0"/>
        <w:adjustRightInd w:val="0"/>
        <w:ind w:right="5"/>
        <w:jc w:val="both"/>
        <w:rPr>
          <w:sz w:val="20"/>
          <w:szCs w:val="20"/>
        </w:rPr>
      </w:pPr>
      <w:r>
        <w:rPr>
          <w:sz w:val="20"/>
          <w:szCs w:val="20"/>
        </w:rPr>
        <w:t xml:space="preserve">        </w:t>
      </w:r>
      <w:r>
        <w:rPr>
          <w:sz w:val="20"/>
          <w:szCs w:val="20"/>
        </w:rPr>
        <w:tab/>
        <w:t>zapewnia  Wykonawca.  Przedmiotowe worki  powinny posiadać następujące parametry:</w:t>
      </w:r>
    </w:p>
    <w:p w14:paraId="075A3638" w14:textId="77777777" w:rsidR="00132F45" w:rsidRDefault="00132F45" w:rsidP="00132F45">
      <w:pPr>
        <w:widowControl w:val="0"/>
        <w:shd w:val="clear" w:color="auto" w:fill="FFFFFF"/>
        <w:autoSpaceDE w:val="0"/>
        <w:autoSpaceDN w:val="0"/>
        <w:adjustRightInd w:val="0"/>
        <w:spacing w:before="5"/>
        <w:ind w:left="709" w:right="10"/>
        <w:jc w:val="both"/>
        <w:rPr>
          <w:sz w:val="20"/>
          <w:szCs w:val="20"/>
        </w:rPr>
      </w:pPr>
      <w:r>
        <w:rPr>
          <w:sz w:val="20"/>
          <w:szCs w:val="20"/>
        </w:rPr>
        <w:t xml:space="preserve">  </w:t>
      </w:r>
      <w:r w:rsidR="00E728C2">
        <w:rPr>
          <w:b/>
          <w:sz w:val="20"/>
          <w:szCs w:val="20"/>
        </w:rPr>
        <w:t xml:space="preserve">materiał - </w:t>
      </w:r>
      <w:r>
        <w:rPr>
          <w:sz w:val="20"/>
          <w:szCs w:val="20"/>
        </w:rPr>
        <w:t xml:space="preserve">folia  polietylenowa </w:t>
      </w:r>
      <w:r w:rsidR="00E728C2">
        <w:rPr>
          <w:sz w:val="20"/>
          <w:szCs w:val="20"/>
        </w:rPr>
        <w:t xml:space="preserve"> LDPE</w:t>
      </w:r>
      <w:r w:rsidR="00E728C2">
        <w:rPr>
          <w:b/>
          <w:sz w:val="20"/>
          <w:szCs w:val="20"/>
        </w:rPr>
        <w:t>,</w:t>
      </w:r>
      <w:r>
        <w:rPr>
          <w:sz w:val="20"/>
          <w:szCs w:val="20"/>
        </w:rPr>
        <w:t xml:space="preserve"> </w:t>
      </w:r>
      <w:r w:rsidR="00E728C2">
        <w:rPr>
          <w:sz w:val="20"/>
          <w:szCs w:val="20"/>
        </w:rPr>
        <w:t xml:space="preserve"> półprzezroczysta, </w:t>
      </w:r>
      <w:r>
        <w:rPr>
          <w:sz w:val="20"/>
          <w:szCs w:val="20"/>
        </w:rPr>
        <w:t>pojemność 120l,</w:t>
      </w:r>
      <w:r w:rsidR="00E728C2">
        <w:rPr>
          <w:sz w:val="20"/>
          <w:szCs w:val="20"/>
        </w:rPr>
        <w:t xml:space="preserve"> </w:t>
      </w:r>
      <w:r>
        <w:rPr>
          <w:sz w:val="20"/>
          <w:szCs w:val="20"/>
        </w:rPr>
        <w:t xml:space="preserve">o  grubości  zapewniającej        </w:t>
      </w:r>
      <w:r w:rsidR="00E728C2">
        <w:rPr>
          <w:sz w:val="20"/>
          <w:szCs w:val="20"/>
        </w:rPr>
        <w:t>wytrzymałość worków</w:t>
      </w:r>
      <w:r>
        <w:rPr>
          <w:sz w:val="20"/>
          <w:szCs w:val="20"/>
        </w:rPr>
        <w:t>.</w:t>
      </w:r>
    </w:p>
    <w:p w14:paraId="5B7705B5" w14:textId="77777777" w:rsidR="00132F45" w:rsidRDefault="00132F45" w:rsidP="00132F45">
      <w:pPr>
        <w:widowControl w:val="0"/>
        <w:shd w:val="clear" w:color="auto" w:fill="FFFFFF"/>
        <w:autoSpaceDE w:val="0"/>
        <w:autoSpaceDN w:val="0"/>
        <w:adjustRightInd w:val="0"/>
        <w:spacing w:before="5"/>
        <w:ind w:left="709" w:right="10"/>
        <w:jc w:val="both"/>
        <w:rPr>
          <w:sz w:val="20"/>
          <w:szCs w:val="20"/>
        </w:rPr>
      </w:pPr>
      <w:r>
        <w:rPr>
          <w:sz w:val="20"/>
          <w:szCs w:val="20"/>
        </w:rPr>
        <w:t xml:space="preserve">kolor - </w:t>
      </w:r>
      <w:r w:rsidRPr="00E351A7">
        <w:rPr>
          <w:b/>
          <w:sz w:val="20"/>
          <w:szCs w:val="20"/>
        </w:rPr>
        <w:t>żółty</w:t>
      </w:r>
      <w:r>
        <w:rPr>
          <w:sz w:val="20"/>
          <w:szCs w:val="20"/>
        </w:rPr>
        <w:t xml:space="preserve"> (grubość 0,06 mm),</w:t>
      </w:r>
    </w:p>
    <w:p w14:paraId="7A2FC808" w14:textId="77777777" w:rsidR="00132F45" w:rsidRDefault="00132F45" w:rsidP="003944ED">
      <w:pPr>
        <w:widowControl w:val="0"/>
        <w:shd w:val="clear" w:color="auto" w:fill="FFFFFF"/>
        <w:autoSpaceDE w:val="0"/>
        <w:autoSpaceDN w:val="0"/>
        <w:adjustRightInd w:val="0"/>
        <w:spacing w:before="10"/>
        <w:ind w:right="19" w:firstLine="708"/>
        <w:jc w:val="both"/>
        <w:rPr>
          <w:sz w:val="20"/>
          <w:szCs w:val="20"/>
        </w:rPr>
      </w:pPr>
      <w:r>
        <w:rPr>
          <w:sz w:val="20"/>
          <w:szCs w:val="20"/>
        </w:rPr>
        <w:t xml:space="preserve"> - </w:t>
      </w:r>
      <w:r w:rsidRPr="00E351A7">
        <w:rPr>
          <w:b/>
          <w:sz w:val="20"/>
          <w:szCs w:val="20"/>
        </w:rPr>
        <w:t>niebieski</w:t>
      </w:r>
      <w:r w:rsidR="00E76375">
        <w:rPr>
          <w:sz w:val="20"/>
          <w:szCs w:val="20"/>
        </w:rPr>
        <w:t xml:space="preserve">  (grubość 0,06</w:t>
      </w:r>
      <w:r>
        <w:rPr>
          <w:sz w:val="20"/>
          <w:szCs w:val="20"/>
        </w:rPr>
        <w:t xml:space="preserve"> mm), </w:t>
      </w:r>
    </w:p>
    <w:p w14:paraId="76254C85" w14:textId="77777777" w:rsidR="00132F45" w:rsidRDefault="00132F45" w:rsidP="00132F45">
      <w:pPr>
        <w:widowControl w:val="0"/>
        <w:shd w:val="clear" w:color="auto" w:fill="FFFFFF"/>
        <w:autoSpaceDE w:val="0"/>
        <w:autoSpaceDN w:val="0"/>
        <w:adjustRightInd w:val="0"/>
        <w:spacing w:before="10"/>
        <w:ind w:left="708" w:right="19"/>
        <w:jc w:val="both"/>
        <w:rPr>
          <w:sz w:val="20"/>
          <w:szCs w:val="20"/>
        </w:rPr>
      </w:pPr>
      <w:r>
        <w:rPr>
          <w:sz w:val="20"/>
          <w:szCs w:val="20"/>
        </w:rPr>
        <w:t xml:space="preserve">- </w:t>
      </w:r>
      <w:r w:rsidR="00675370">
        <w:rPr>
          <w:b/>
          <w:sz w:val="20"/>
          <w:szCs w:val="20"/>
        </w:rPr>
        <w:t>zielon</w:t>
      </w:r>
      <w:r w:rsidRPr="00E351A7">
        <w:rPr>
          <w:b/>
          <w:sz w:val="20"/>
          <w:szCs w:val="20"/>
        </w:rPr>
        <w:t>y</w:t>
      </w:r>
      <w:r>
        <w:rPr>
          <w:sz w:val="20"/>
          <w:szCs w:val="20"/>
        </w:rPr>
        <w:t xml:space="preserve"> (grubość 0,07 mm), </w:t>
      </w:r>
    </w:p>
    <w:p w14:paraId="3DD099CD" w14:textId="77777777" w:rsidR="00E728C2" w:rsidRPr="002F1E6C" w:rsidRDefault="00132F45" w:rsidP="002F1E6C">
      <w:pPr>
        <w:widowControl w:val="0"/>
        <w:shd w:val="clear" w:color="auto" w:fill="FFFFFF"/>
        <w:autoSpaceDE w:val="0"/>
        <w:autoSpaceDN w:val="0"/>
        <w:adjustRightInd w:val="0"/>
        <w:spacing w:before="10"/>
        <w:ind w:left="708" w:right="19"/>
        <w:jc w:val="both"/>
        <w:rPr>
          <w:sz w:val="20"/>
          <w:szCs w:val="20"/>
        </w:rPr>
      </w:pPr>
      <w:r>
        <w:rPr>
          <w:sz w:val="20"/>
          <w:szCs w:val="20"/>
        </w:rPr>
        <w:t xml:space="preserve">- </w:t>
      </w:r>
      <w:r w:rsidRPr="00E351A7">
        <w:rPr>
          <w:b/>
          <w:sz w:val="20"/>
          <w:szCs w:val="20"/>
        </w:rPr>
        <w:t>brązowy</w:t>
      </w:r>
      <w:r>
        <w:rPr>
          <w:sz w:val="20"/>
          <w:szCs w:val="20"/>
        </w:rPr>
        <w:t xml:space="preserve">  (grubość 0,07 mm).</w:t>
      </w:r>
    </w:p>
    <w:p w14:paraId="790EB279" w14:textId="3DE3992D" w:rsidR="00E728C2" w:rsidRDefault="09EF320D" w:rsidP="4A55041A">
      <w:pPr>
        <w:ind w:left="405"/>
        <w:rPr>
          <w:sz w:val="20"/>
          <w:szCs w:val="20"/>
        </w:rPr>
      </w:pPr>
      <w:r w:rsidRPr="09EF320D">
        <w:rPr>
          <w:b/>
          <w:bCs/>
          <w:sz w:val="20"/>
          <w:szCs w:val="20"/>
        </w:rPr>
        <w:t>oznakowanie</w:t>
      </w:r>
      <w:r w:rsidRPr="09EF320D">
        <w:rPr>
          <w:sz w:val="20"/>
          <w:szCs w:val="20"/>
        </w:rPr>
        <w:t xml:space="preserve">  -  worki   muszą   być  opatrzone   nadrukiem   na  jaki   rodzaj odpadu są przeznaczone, dodatkowo na workach muszą widnieć adres i dane kontaktowe Zamawiającego oraz  Wykonawcy. Zamawiający zastrzega sobie prawo do uzgodnienia szaty graficznej worków  przeznaczonych do segregacji odpadów.</w:t>
      </w:r>
    </w:p>
    <w:p w14:paraId="0CE59632" w14:textId="1318AF10" w:rsidR="00E728C2" w:rsidRDefault="4A55041A" w:rsidP="002F1E6C">
      <w:pPr>
        <w:ind w:left="405"/>
        <w:rPr>
          <w:sz w:val="20"/>
          <w:szCs w:val="20"/>
        </w:rPr>
      </w:pPr>
      <w:r w:rsidRPr="4A55041A">
        <w:rPr>
          <w:sz w:val="20"/>
          <w:szCs w:val="20"/>
        </w:rPr>
        <w:t xml:space="preserve"> </w:t>
      </w:r>
    </w:p>
    <w:p w14:paraId="2D6C8D5A" w14:textId="77777777" w:rsidR="00E728C2" w:rsidRDefault="00E728C2" w:rsidP="00E60957">
      <w:pPr>
        <w:widowControl w:val="0"/>
        <w:numPr>
          <w:ilvl w:val="0"/>
          <w:numId w:val="22"/>
        </w:numPr>
        <w:shd w:val="clear" w:color="auto" w:fill="FFFFFF"/>
        <w:autoSpaceDE w:val="0"/>
        <w:autoSpaceDN w:val="0"/>
        <w:adjustRightInd w:val="0"/>
        <w:jc w:val="both"/>
        <w:rPr>
          <w:b/>
          <w:sz w:val="20"/>
          <w:szCs w:val="20"/>
          <w:u w:val="single"/>
        </w:rPr>
      </w:pPr>
      <w:r>
        <w:rPr>
          <w:sz w:val="20"/>
          <w:szCs w:val="20"/>
        </w:rPr>
        <w:t>Wykonawca zobowiązany jest dostarczyć worki do  pierwszego odbioru selektywnie zebranych  odpadów komunalnych  w    ilościach     zapewniających funkcjo</w:t>
      </w:r>
      <w:r w:rsidR="00791921">
        <w:rPr>
          <w:sz w:val="20"/>
          <w:szCs w:val="20"/>
        </w:rPr>
        <w:t xml:space="preserve">nowanie systemu, </w:t>
      </w:r>
      <w:r w:rsidR="00791921" w:rsidRPr="00813E0B">
        <w:rPr>
          <w:color w:val="404040"/>
          <w:sz w:val="20"/>
          <w:szCs w:val="20"/>
        </w:rPr>
        <w:t>przy podstawieniu</w:t>
      </w:r>
      <w:r>
        <w:rPr>
          <w:sz w:val="20"/>
          <w:szCs w:val="20"/>
        </w:rPr>
        <w:t xml:space="preserve"> pojemników do gromadzenia odpadów komunalnych zmieszanych jako tzw. </w:t>
      </w:r>
      <w:r>
        <w:rPr>
          <w:b/>
          <w:sz w:val="20"/>
          <w:szCs w:val="20"/>
          <w:u w:val="single"/>
        </w:rPr>
        <w:t>pakiet startowy;</w:t>
      </w:r>
    </w:p>
    <w:p w14:paraId="5BDEA75E" w14:textId="77777777" w:rsidR="00E728C2" w:rsidRPr="003944ED" w:rsidRDefault="00380651" w:rsidP="0048762E">
      <w:pPr>
        <w:widowControl w:val="0"/>
        <w:shd w:val="clear" w:color="auto" w:fill="FFFFFF"/>
        <w:autoSpaceDE w:val="0"/>
        <w:autoSpaceDN w:val="0"/>
        <w:adjustRightInd w:val="0"/>
        <w:ind w:left="1425"/>
        <w:jc w:val="both"/>
        <w:rPr>
          <w:sz w:val="20"/>
          <w:szCs w:val="20"/>
        </w:rPr>
      </w:pPr>
      <w:r w:rsidRPr="003944ED">
        <w:rPr>
          <w:sz w:val="20"/>
          <w:szCs w:val="20"/>
        </w:rPr>
        <w:t xml:space="preserve">- do 4 osób: </w:t>
      </w:r>
      <w:r w:rsidR="00675370" w:rsidRPr="003944ED">
        <w:rPr>
          <w:sz w:val="20"/>
          <w:szCs w:val="20"/>
        </w:rPr>
        <w:t>2 worki żółte</w:t>
      </w:r>
      <w:r w:rsidR="001F2B2D">
        <w:rPr>
          <w:sz w:val="20"/>
          <w:szCs w:val="20"/>
        </w:rPr>
        <w:t>, 2 worki niebieskie</w:t>
      </w:r>
      <w:r w:rsidR="00675370" w:rsidRPr="003944ED">
        <w:rPr>
          <w:sz w:val="20"/>
          <w:szCs w:val="20"/>
        </w:rPr>
        <w:t xml:space="preserve"> i </w:t>
      </w:r>
      <w:r w:rsidR="0048762E" w:rsidRPr="003944ED">
        <w:rPr>
          <w:sz w:val="20"/>
          <w:szCs w:val="20"/>
        </w:rPr>
        <w:t xml:space="preserve"> 1 w</w:t>
      </w:r>
      <w:r w:rsidR="00675370" w:rsidRPr="003944ED">
        <w:rPr>
          <w:sz w:val="20"/>
          <w:szCs w:val="20"/>
        </w:rPr>
        <w:t>orek zielony na szkło</w:t>
      </w:r>
      <w:r w:rsidR="00E728C2" w:rsidRPr="003944ED">
        <w:rPr>
          <w:sz w:val="20"/>
          <w:szCs w:val="20"/>
        </w:rPr>
        <w:t>,</w:t>
      </w:r>
      <w:r w:rsidR="00C80CA0">
        <w:rPr>
          <w:sz w:val="20"/>
          <w:szCs w:val="20"/>
        </w:rPr>
        <w:t xml:space="preserve"> 3 worki  brązowe</w:t>
      </w:r>
      <w:r w:rsidR="00BC18F3" w:rsidRPr="003944ED">
        <w:rPr>
          <w:sz w:val="20"/>
          <w:szCs w:val="20"/>
        </w:rPr>
        <w:t xml:space="preserve"> na odpady</w:t>
      </w:r>
      <w:r w:rsidR="00C80CA0">
        <w:rPr>
          <w:sz w:val="20"/>
          <w:szCs w:val="20"/>
        </w:rPr>
        <w:t xml:space="preserve"> zielone, 2 worki brązowe na odpady</w:t>
      </w:r>
      <w:r w:rsidR="00BC18F3" w:rsidRPr="003944ED">
        <w:rPr>
          <w:sz w:val="20"/>
          <w:szCs w:val="20"/>
        </w:rPr>
        <w:t xml:space="preserve"> ulegające biodegradacji</w:t>
      </w:r>
      <w:r w:rsidR="00C80CA0">
        <w:rPr>
          <w:sz w:val="20"/>
          <w:szCs w:val="20"/>
        </w:rPr>
        <w:t xml:space="preserve"> (kuchenne)</w:t>
      </w:r>
      <w:r w:rsidR="00BC18F3" w:rsidRPr="003944ED">
        <w:rPr>
          <w:sz w:val="20"/>
          <w:szCs w:val="20"/>
        </w:rPr>
        <w:t>,</w:t>
      </w:r>
    </w:p>
    <w:p w14:paraId="104C3FA7" w14:textId="124BC708" w:rsidR="00E728C2" w:rsidRPr="003944ED" w:rsidRDefault="00380651" w:rsidP="003944ED">
      <w:pPr>
        <w:widowControl w:val="0"/>
        <w:shd w:val="clear" w:color="auto" w:fill="FFFFFF"/>
        <w:autoSpaceDE w:val="0"/>
        <w:autoSpaceDN w:val="0"/>
        <w:adjustRightInd w:val="0"/>
        <w:ind w:left="1418" w:firstLine="7"/>
        <w:jc w:val="both"/>
        <w:rPr>
          <w:sz w:val="20"/>
          <w:szCs w:val="20"/>
        </w:rPr>
      </w:pPr>
      <w:r w:rsidRPr="003944ED">
        <w:rPr>
          <w:sz w:val="20"/>
          <w:szCs w:val="20"/>
        </w:rPr>
        <w:t>- powyżej 4 osób:</w:t>
      </w:r>
      <w:r w:rsidR="004C4404" w:rsidRPr="003944ED">
        <w:rPr>
          <w:sz w:val="20"/>
          <w:szCs w:val="20"/>
        </w:rPr>
        <w:t xml:space="preserve"> </w:t>
      </w:r>
      <w:r w:rsidR="00675370" w:rsidRPr="003944ED">
        <w:rPr>
          <w:sz w:val="20"/>
          <w:szCs w:val="20"/>
        </w:rPr>
        <w:t>3 worki żółte</w:t>
      </w:r>
      <w:r w:rsidR="001F2B2D">
        <w:rPr>
          <w:sz w:val="20"/>
          <w:szCs w:val="20"/>
        </w:rPr>
        <w:t>, 3 worki niebieskie</w:t>
      </w:r>
      <w:r w:rsidR="00675370" w:rsidRPr="003944ED">
        <w:rPr>
          <w:sz w:val="20"/>
          <w:szCs w:val="20"/>
        </w:rPr>
        <w:t xml:space="preserve">  i 2 wor</w:t>
      </w:r>
      <w:r w:rsidR="0048762E" w:rsidRPr="003944ED">
        <w:rPr>
          <w:sz w:val="20"/>
          <w:szCs w:val="20"/>
        </w:rPr>
        <w:t>k</w:t>
      </w:r>
      <w:r w:rsidR="00675370" w:rsidRPr="003944ED">
        <w:rPr>
          <w:sz w:val="20"/>
          <w:szCs w:val="20"/>
        </w:rPr>
        <w:t>i zielone na szkło</w:t>
      </w:r>
      <w:r w:rsidR="00BC18F3" w:rsidRPr="003944ED">
        <w:rPr>
          <w:sz w:val="20"/>
          <w:szCs w:val="20"/>
        </w:rPr>
        <w:t xml:space="preserve">, </w:t>
      </w:r>
      <w:r w:rsidR="00C80CA0">
        <w:rPr>
          <w:sz w:val="20"/>
          <w:szCs w:val="20"/>
        </w:rPr>
        <w:t>3 wo</w:t>
      </w:r>
      <w:r w:rsidR="00D14C6C">
        <w:rPr>
          <w:sz w:val="20"/>
          <w:szCs w:val="20"/>
        </w:rPr>
        <w:t>rki brązowe na odpady zielone, 3</w:t>
      </w:r>
      <w:r w:rsidR="00C80CA0">
        <w:rPr>
          <w:sz w:val="20"/>
          <w:szCs w:val="20"/>
        </w:rPr>
        <w:t xml:space="preserve"> worki</w:t>
      </w:r>
      <w:r w:rsidR="00E728C2" w:rsidRPr="003944ED">
        <w:rPr>
          <w:sz w:val="20"/>
          <w:szCs w:val="20"/>
        </w:rPr>
        <w:t xml:space="preserve"> </w:t>
      </w:r>
      <w:r w:rsidR="00C80CA0">
        <w:rPr>
          <w:sz w:val="20"/>
          <w:szCs w:val="20"/>
        </w:rPr>
        <w:t>brązowe</w:t>
      </w:r>
      <w:r w:rsidR="00BC18F3" w:rsidRPr="003944ED">
        <w:rPr>
          <w:sz w:val="20"/>
          <w:szCs w:val="20"/>
        </w:rPr>
        <w:t xml:space="preserve"> </w:t>
      </w:r>
      <w:r w:rsidR="00E728C2" w:rsidRPr="003944ED">
        <w:rPr>
          <w:sz w:val="20"/>
          <w:szCs w:val="20"/>
        </w:rPr>
        <w:t xml:space="preserve">na odpady </w:t>
      </w:r>
      <w:r w:rsidR="00BC18F3" w:rsidRPr="003944ED">
        <w:rPr>
          <w:sz w:val="20"/>
          <w:szCs w:val="20"/>
        </w:rPr>
        <w:t>ulegające biodegradacji</w:t>
      </w:r>
      <w:r w:rsidR="006E6EC3">
        <w:rPr>
          <w:sz w:val="20"/>
          <w:szCs w:val="20"/>
        </w:rPr>
        <w:t xml:space="preserve"> (kuchenne)</w:t>
      </w:r>
      <w:r w:rsidR="003944ED">
        <w:rPr>
          <w:sz w:val="20"/>
          <w:szCs w:val="20"/>
        </w:rPr>
        <w:t xml:space="preserve">. </w:t>
      </w:r>
    </w:p>
    <w:p w14:paraId="08020BFE" w14:textId="2EC81B0C" w:rsidR="00E728C2" w:rsidRPr="006D54BD" w:rsidRDefault="601D59A4" w:rsidP="00E60957">
      <w:pPr>
        <w:widowControl w:val="0"/>
        <w:numPr>
          <w:ilvl w:val="0"/>
          <w:numId w:val="22"/>
        </w:numPr>
        <w:shd w:val="clear" w:color="auto" w:fill="FFFFFF"/>
        <w:autoSpaceDE w:val="0"/>
        <w:autoSpaceDN w:val="0"/>
        <w:adjustRightInd w:val="0"/>
        <w:jc w:val="both"/>
        <w:rPr>
          <w:sz w:val="20"/>
          <w:szCs w:val="20"/>
        </w:rPr>
      </w:pPr>
      <w:r w:rsidRPr="601D59A4">
        <w:rPr>
          <w:sz w:val="20"/>
          <w:szCs w:val="20"/>
        </w:rPr>
        <w:t xml:space="preserve">Częstotliwość wywozu worków  do  odbioru  od  właścicieli nieruchomości selektywnie zebranych  odpadów  komunalnych  -   minimum </w:t>
      </w:r>
      <w:r w:rsidR="000D6B9F">
        <w:rPr>
          <w:sz w:val="20"/>
          <w:szCs w:val="20"/>
        </w:rPr>
        <w:t>raz na dwa tygodnie</w:t>
      </w:r>
      <w:r w:rsidRPr="601D59A4">
        <w:rPr>
          <w:sz w:val="20"/>
          <w:szCs w:val="20"/>
        </w:rPr>
        <w:t xml:space="preserve">  - zgodnie z harmonogramem  wykonanym  przez  Wykonawcę, uzgodnionym i zaakceptowanym przez Wykonawcę z Zamawiającym. </w:t>
      </w:r>
    </w:p>
    <w:p w14:paraId="27B8F768" w14:textId="77777777" w:rsidR="003944ED" w:rsidRPr="00030C69" w:rsidRDefault="00E728C2">
      <w:pPr>
        <w:widowControl w:val="0"/>
        <w:shd w:val="clear" w:color="auto" w:fill="FFFFFF"/>
        <w:autoSpaceDE w:val="0"/>
        <w:autoSpaceDN w:val="0"/>
        <w:adjustRightInd w:val="0"/>
        <w:spacing w:before="10"/>
        <w:ind w:right="10"/>
        <w:jc w:val="both"/>
        <w:rPr>
          <w:iCs/>
          <w:color w:val="FF0000"/>
          <w:sz w:val="20"/>
          <w:szCs w:val="20"/>
        </w:rPr>
      </w:pPr>
      <w:r w:rsidRPr="00030C69">
        <w:rPr>
          <w:iCs/>
          <w:color w:val="FF0000"/>
          <w:sz w:val="20"/>
          <w:szCs w:val="20"/>
        </w:rPr>
        <w:t xml:space="preserve">  </w:t>
      </w:r>
    </w:p>
    <w:p w14:paraId="1FC39945" w14:textId="77777777" w:rsidR="003944ED" w:rsidRDefault="003944ED">
      <w:pPr>
        <w:widowControl w:val="0"/>
        <w:shd w:val="clear" w:color="auto" w:fill="FFFFFF"/>
        <w:autoSpaceDE w:val="0"/>
        <w:autoSpaceDN w:val="0"/>
        <w:adjustRightInd w:val="0"/>
        <w:spacing w:before="10"/>
        <w:ind w:right="10"/>
        <w:jc w:val="both"/>
        <w:rPr>
          <w:b/>
          <w:iCs/>
          <w:sz w:val="20"/>
          <w:szCs w:val="20"/>
        </w:rPr>
      </w:pPr>
    </w:p>
    <w:p w14:paraId="63641637" w14:textId="77777777" w:rsidR="00E728C2" w:rsidRDefault="00E728C2">
      <w:pPr>
        <w:widowControl w:val="0"/>
        <w:shd w:val="clear" w:color="auto" w:fill="FFFFFF"/>
        <w:autoSpaceDE w:val="0"/>
        <w:autoSpaceDN w:val="0"/>
        <w:adjustRightInd w:val="0"/>
        <w:spacing w:before="10"/>
        <w:ind w:right="10"/>
        <w:jc w:val="both"/>
        <w:rPr>
          <w:sz w:val="20"/>
          <w:szCs w:val="20"/>
        </w:rPr>
      </w:pPr>
      <w:r>
        <w:rPr>
          <w:b/>
          <w:iCs/>
          <w:sz w:val="20"/>
          <w:szCs w:val="20"/>
        </w:rPr>
        <w:t>Odbiór odpadów</w:t>
      </w:r>
      <w:r w:rsidR="00E90279">
        <w:rPr>
          <w:b/>
          <w:iCs/>
          <w:sz w:val="20"/>
          <w:szCs w:val="20"/>
        </w:rPr>
        <w:t xml:space="preserve"> ulegających biodegradacji</w:t>
      </w:r>
      <w:r w:rsidR="00F923C9">
        <w:rPr>
          <w:b/>
          <w:iCs/>
          <w:sz w:val="20"/>
          <w:szCs w:val="20"/>
        </w:rPr>
        <w:t xml:space="preserve"> (o kodzie 20 01 08)</w:t>
      </w:r>
      <w:r w:rsidR="00E90279">
        <w:rPr>
          <w:b/>
          <w:iCs/>
          <w:sz w:val="20"/>
          <w:szCs w:val="20"/>
        </w:rPr>
        <w:t xml:space="preserve"> i odpadów</w:t>
      </w:r>
      <w:r>
        <w:rPr>
          <w:b/>
          <w:iCs/>
          <w:sz w:val="20"/>
          <w:szCs w:val="20"/>
        </w:rPr>
        <w:t xml:space="preserve">  zielonych ( kod 20 02 01)</w:t>
      </w:r>
    </w:p>
    <w:p w14:paraId="40F0D4E9" w14:textId="77777777" w:rsidR="00E728C2" w:rsidRDefault="00E728C2" w:rsidP="00E60957">
      <w:pPr>
        <w:widowControl w:val="0"/>
        <w:numPr>
          <w:ilvl w:val="0"/>
          <w:numId w:val="23"/>
        </w:numPr>
        <w:shd w:val="clear" w:color="auto" w:fill="FFFFFF"/>
        <w:autoSpaceDE w:val="0"/>
        <w:autoSpaceDN w:val="0"/>
        <w:adjustRightInd w:val="0"/>
        <w:spacing w:before="10"/>
        <w:ind w:right="10"/>
        <w:jc w:val="both"/>
        <w:rPr>
          <w:sz w:val="20"/>
          <w:szCs w:val="20"/>
        </w:rPr>
      </w:pPr>
      <w:r>
        <w:rPr>
          <w:sz w:val="20"/>
          <w:szCs w:val="20"/>
        </w:rPr>
        <w:t>Odbiór odpadów</w:t>
      </w:r>
      <w:r w:rsidR="00E90279">
        <w:rPr>
          <w:sz w:val="20"/>
          <w:szCs w:val="20"/>
        </w:rPr>
        <w:t xml:space="preserve"> ulegających biodegradacji i odpadów</w:t>
      </w:r>
      <w:r>
        <w:rPr>
          <w:sz w:val="20"/>
          <w:szCs w:val="20"/>
        </w:rPr>
        <w:t xml:space="preserve"> zielonych na terenie zabudowy jednorodzinnej będzie </w:t>
      </w:r>
      <w:r w:rsidR="002E54CA">
        <w:rPr>
          <w:sz w:val="20"/>
          <w:szCs w:val="20"/>
        </w:rPr>
        <w:t>się odbywać w systemie workowym.</w:t>
      </w:r>
    </w:p>
    <w:p w14:paraId="0350FB2F" w14:textId="77777777" w:rsidR="00E728C2" w:rsidRPr="006D54BD" w:rsidRDefault="00E728C2" w:rsidP="00E60957">
      <w:pPr>
        <w:widowControl w:val="0"/>
        <w:numPr>
          <w:ilvl w:val="0"/>
          <w:numId w:val="23"/>
        </w:numPr>
        <w:shd w:val="clear" w:color="auto" w:fill="FFFFFF"/>
        <w:autoSpaceDE w:val="0"/>
        <w:autoSpaceDN w:val="0"/>
        <w:adjustRightInd w:val="0"/>
        <w:ind w:right="14"/>
        <w:jc w:val="both"/>
        <w:rPr>
          <w:sz w:val="20"/>
          <w:szCs w:val="20"/>
        </w:rPr>
      </w:pPr>
      <w:r>
        <w:rPr>
          <w:sz w:val="20"/>
          <w:szCs w:val="20"/>
        </w:rPr>
        <w:t>Worki do odbioru od właścicieli nieruchomości odpadów</w:t>
      </w:r>
      <w:r w:rsidR="00E90279">
        <w:rPr>
          <w:sz w:val="20"/>
          <w:szCs w:val="20"/>
        </w:rPr>
        <w:t xml:space="preserve"> ulegających biodegradacji i odpadów</w:t>
      </w:r>
      <w:r>
        <w:rPr>
          <w:sz w:val="20"/>
          <w:szCs w:val="20"/>
        </w:rPr>
        <w:t xml:space="preserve"> zielonych zapewnia </w:t>
      </w:r>
      <w:r w:rsidRPr="006D54BD">
        <w:rPr>
          <w:sz w:val="20"/>
          <w:szCs w:val="20"/>
        </w:rPr>
        <w:t>Wykonawca</w:t>
      </w:r>
      <w:r w:rsidR="00193A76" w:rsidRPr="006D54BD">
        <w:rPr>
          <w:sz w:val="20"/>
          <w:szCs w:val="20"/>
        </w:rPr>
        <w:t xml:space="preserve"> w ilości</w:t>
      </w:r>
      <w:r w:rsidR="00E064E9" w:rsidRPr="006D54BD">
        <w:rPr>
          <w:sz w:val="20"/>
          <w:szCs w:val="20"/>
        </w:rPr>
        <w:t xml:space="preserve"> odpowiadającej liczbie odebranych worków.</w:t>
      </w:r>
      <w:r w:rsidR="00661B95" w:rsidRPr="006D54BD">
        <w:rPr>
          <w:sz w:val="20"/>
          <w:szCs w:val="20"/>
        </w:rPr>
        <w:t xml:space="preserve"> </w:t>
      </w:r>
    </w:p>
    <w:p w14:paraId="55117AFA" w14:textId="77777777" w:rsidR="00E728C2" w:rsidRPr="00132F45" w:rsidRDefault="00434FF7" w:rsidP="00132F45">
      <w:pPr>
        <w:widowControl w:val="0"/>
        <w:shd w:val="clear" w:color="auto" w:fill="FFFFFF"/>
        <w:autoSpaceDE w:val="0"/>
        <w:autoSpaceDN w:val="0"/>
        <w:adjustRightInd w:val="0"/>
        <w:ind w:right="14" w:firstLine="405"/>
        <w:jc w:val="both"/>
        <w:rPr>
          <w:sz w:val="20"/>
          <w:szCs w:val="20"/>
          <w:u w:val="single"/>
        </w:rPr>
      </w:pPr>
      <w:r w:rsidRPr="00132F45">
        <w:rPr>
          <w:sz w:val="20"/>
          <w:szCs w:val="20"/>
        </w:rPr>
        <w:t>W</w:t>
      </w:r>
      <w:r w:rsidR="00E728C2" w:rsidRPr="00132F45">
        <w:rPr>
          <w:sz w:val="20"/>
          <w:szCs w:val="20"/>
        </w:rPr>
        <w:t>orki</w:t>
      </w:r>
      <w:r w:rsidRPr="00132F45">
        <w:rPr>
          <w:sz w:val="20"/>
          <w:szCs w:val="20"/>
        </w:rPr>
        <w:t xml:space="preserve"> na </w:t>
      </w:r>
      <w:r w:rsidR="00132F45" w:rsidRPr="00132F45">
        <w:rPr>
          <w:sz w:val="20"/>
          <w:szCs w:val="20"/>
        </w:rPr>
        <w:t>odpady ulegające biodegradacji i odpady zielone</w:t>
      </w:r>
      <w:r w:rsidR="00E728C2" w:rsidRPr="00132F45">
        <w:rPr>
          <w:sz w:val="20"/>
          <w:szCs w:val="20"/>
        </w:rPr>
        <w:t xml:space="preserve"> powinny posiadać następujące parametry:</w:t>
      </w:r>
    </w:p>
    <w:p w14:paraId="73EA7DBA" w14:textId="77777777" w:rsidR="00E728C2" w:rsidRPr="008256E7" w:rsidRDefault="00E728C2" w:rsidP="00132F45">
      <w:pPr>
        <w:widowControl w:val="0"/>
        <w:shd w:val="clear" w:color="auto" w:fill="FFFFFF"/>
        <w:autoSpaceDE w:val="0"/>
        <w:autoSpaceDN w:val="0"/>
        <w:adjustRightInd w:val="0"/>
        <w:spacing w:before="10"/>
        <w:ind w:left="708" w:right="19"/>
        <w:jc w:val="both"/>
        <w:rPr>
          <w:sz w:val="20"/>
          <w:szCs w:val="20"/>
        </w:rPr>
      </w:pPr>
      <w:r>
        <w:rPr>
          <w:sz w:val="20"/>
          <w:szCs w:val="20"/>
        </w:rPr>
        <w:t xml:space="preserve">- </w:t>
      </w:r>
      <w:r>
        <w:rPr>
          <w:b/>
          <w:sz w:val="20"/>
          <w:szCs w:val="20"/>
        </w:rPr>
        <w:t>materiał</w:t>
      </w:r>
      <w:r>
        <w:rPr>
          <w:sz w:val="20"/>
          <w:szCs w:val="20"/>
        </w:rPr>
        <w:t xml:space="preserve"> - folia polietylenowa LDPE,</w:t>
      </w:r>
      <w:r w:rsidR="00E351A7">
        <w:rPr>
          <w:sz w:val="20"/>
          <w:szCs w:val="20"/>
        </w:rPr>
        <w:t xml:space="preserve"> półprzezroczysta, pojemność 120l, </w:t>
      </w:r>
      <w:r w:rsidR="00132F45">
        <w:rPr>
          <w:sz w:val="20"/>
          <w:szCs w:val="20"/>
        </w:rPr>
        <w:t>kolor</w:t>
      </w:r>
      <w:r w:rsidR="00E351A7">
        <w:rPr>
          <w:sz w:val="20"/>
          <w:szCs w:val="20"/>
        </w:rPr>
        <w:t xml:space="preserve"> </w:t>
      </w:r>
      <w:r w:rsidR="00E351A7" w:rsidRPr="00132F45">
        <w:rPr>
          <w:sz w:val="20"/>
          <w:szCs w:val="20"/>
        </w:rPr>
        <w:t>brązowy</w:t>
      </w:r>
      <w:r w:rsidR="00E351A7">
        <w:rPr>
          <w:sz w:val="20"/>
          <w:szCs w:val="20"/>
        </w:rPr>
        <w:t xml:space="preserve">  (grubość 0,07 mm).</w:t>
      </w:r>
    </w:p>
    <w:p w14:paraId="7EC80EB5" w14:textId="77777777" w:rsidR="00E728C2" w:rsidRDefault="00E728C2" w:rsidP="00382A47">
      <w:pPr>
        <w:widowControl w:val="0"/>
        <w:shd w:val="clear" w:color="auto" w:fill="FFFFFF"/>
        <w:autoSpaceDE w:val="0"/>
        <w:autoSpaceDN w:val="0"/>
        <w:adjustRightInd w:val="0"/>
        <w:spacing w:before="5"/>
        <w:ind w:left="705" w:right="5"/>
        <w:jc w:val="both"/>
        <w:rPr>
          <w:sz w:val="20"/>
          <w:szCs w:val="20"/>
        </w:rPr>
      </w:pPr>
      <w:r w:rsidRPr="008256E7">
        <w:rPr>
          <w:sz w:val="20"/>
          <w:szCs w:val="20"/>
        </w:rPr>
        <w:t xml:space="preserve">- </w:t>
      </w:r>
      <w:r w:rsidRPr="008256E7">
        <w:rPr>
          <w:b/>
          <w:sz w:val="20"/>
          <w:szCs w:val="20"/>
        </w:rPr>
        <w:t>oznakowanie</w:t>
      </w:r>
      <w:r w:rsidRPr="008256E7">
        <w:rPr>
          <w:sz w:val="20"/>
          <w:szCs w:val="20"/>
        </w:rPr>
        <w:t xml:space="preserve"> - worki muszą</w:t>
      </w:r>
      <w:r>
        <w:rPr>
          <w:sz w:val="20"/>
          <w:szCs w:val="20"/>
        </w:rPr>
        <w:t xml:space="preserve"> być opatrzone nadrukiem na jaki rodzaj odpadu są  przeznaczone, dodatkowo na workach muszą widnieć adres i dane kontaktow</w:t>
      </w:r>
      <w:r w:rsidR="00382A47">
        <w:rPr>
          <w:sz w:val="20"/>
          <w:szCs w:val="20"/>
        </w:rPr>
        <w:t>e Zamawiającego oraz Wykonawcy.</w:t>
      </w:r>
    </w:p>
    <w:p w14:paraId="691B766E" w14:textId="77777777" w:rsidR="00E728C2" w:rsidRDefault="00E728C2">
      <w:pPr>
        <w:widowControl w:val="0"/>
        <w:shd w:val="clear" w:color="auto" w:fill="FFFFFF"/>
        <w:autoSpaceDE w:val="0"/>
        <w:autoSpaceDN w:val="0"/>
        <w:adjustRightInd w:val="0"/>
        <w:spacing w:before="5"/>
        <w:ind w:right="5"/>
        <w:jc w:val="both"/>
        <w:rPr>
          <w:i/>
          <w:sz w:val="20"/>
          <w:szCs w:val="20"/>
        </w:rPr>
      </w:pPr>
      <w:r>
        <w:rPr>
          <w:i/>
          <w:sz w:val="20"/>
          <w:szCs w:val="20"/>
        </w:rPr>
        <w:t xml:space="preserve">     </w:t>
      </w:r>
      <w:r>
        <w:rPr>
          <w:i/>
          <w:sz w:val="20"/>
          <w:szCs w:val="20"/>
        </w:rPr>
        <w:tab/>
        <w:t xml:space="preserve">Zamawiający zastrzega sobie prawo do uzgodnienia szaty graficznej worków przeznaczonych </w:t>
      </w:r>
    </w:p>
    <w:p w14:paraId="7BC7731C" w14:textId="77777777" w:rsidR="00E728C2" w:rsidRDefault="00E728C2">
      <w:pPr>
        <w:widowControl w:val="0"/>
        <w:shd w:val="clear" w:color="auto" w:fill="FFFFFF"/>
        <w:autoSpaceDE w:val="0"/>
        <w:autoSpaceDN w:val="0"/>
        <w:adjustRightInd w:val="0"/>
        <w:spacing w:before="5"/>
        <w:ind w:right="5"/>
        <w:jc w:val="both"/>
        <w:rPr>
          <w:i/>
          <w:sz w:val="20"/>
          <w:szCs w:val="20"/>
        </w:rPr>
      </w:pPr>
      <w:r>
        <w:rPr>
          <w:i/>
          <w:sz w:val="20"/>
          <w:szCs w:val="20"/>
        </w:rPr>
        <w:t xml:space="preserve">     </w:t>
      </w:r>
      <w:r>
        <w:rPr>
          <w:i/>
          <w:sz w:val="20"/>
          <w:szCs w:val="20"/>
        </w:rPr>
        <w:tab/>
        <w:t>do segregacji odpadów.</w:t>
      </w:r>
    </w:p>
    <w:p w14:paraId="0562CB0E" w14:textId="77777777" w:rsidR="00E728C2" w:rsidRDefault="00E728C2">
      <w:pPr>
        <w:widowControl w:val="0"/>
        <w:shd w:val="clear" w:color="auto" w:fill="FFFFFF"/>
        <w:autoSpaceDE w:val="0"/>
        <w:autoSpaceDN w:val="0"/>
        <w:adjustRightInd w:val="0"/>
        <w:spacing w:before="5"/>
        <w:ind w:right="5"/>
        <w:jc w:val="both"/>
        <w:rPr>
          <w:i/>
          <w:sz w:val="20"/>
          <w:szCs w:val="20"/>
        </w:rPr>
      </w:pPr>
    </w:p>
    <w:p w14:paraId="18481E1D" w14:textId="77777777" w:rsidR="00E728C2" w:rsidRPr="0048762E" w:rsidRDefault="00E728C2" w:rsidP="00E60957">
      <w:pPr>
        <w:widowControl w:val="0"/>
        <w:numPr>
          <w:ilvl w:val="0"/>
          <w:numId w:val="23"/>
        </w:numPr>
        <w:shd w:val="clear" w:color="auto" w:fill="FFFFFF"/>
        <w:autoSpaceDE w:val="0"/>
        <w:autoSpaceDN w:val="0"/>
        <w:adjustRightInd w:val="0"/>
        <w:jc w:val="both"/>
        <w:rPr>
          <w:sz w:val="20"/>
          <w:szCs w:val="20"/>
        </w:rPr>
      </w:pPr>
      <w:r>
        <w:rPr>
          <w:sz w:val="20"/>
          <w:szCs w:val="20"/>
        </w:rPr>
        <w:t xml:space="preserve">Worki do pierwszego odbioru selektywnie zebranych </w:t>
      </w:r>
      <w:r w:rsidR="0048762E">
        <w:rPr>
          <w:sz w:val="20"/>
          <w:szCs w:val="20"/>
        </w:rPr>
        <w:t xml:space="preserve">odpadów komunalnych Wykonawca  </w:t>
      </w:r>
      <w:r w:rsidRPr="0048762E">
        <w:rPr>
          <w:sz w:val="20"/>
          <w:szCs w:val="20"/>
        </w:rPr>
        <w:t xml:space="preserve">zobowiązany jest dostarczyć w </w:t>
      </w:r>
      <w:r w:rsidRPr="0048762E">
        <w:rPr>
          <w:spacing w:val="12"/>
          <w:sz w:val="20"/>
          <w:szCs w:val="20"/>
        </w:rPr>
        <w:t>ilościach</w:t>
      </w:r>
      <w:r w:rsidRPr="0048762E">
        <w:rPr>
          <w:sz w:val="20"/>
          <w:szCs w:val="20"/>
        </w:rPr>
        <w:t xml:space="preserve"> zapewniających funkcjonowanie systemu, przy stawianiu pojemników do gromadzenia odpadów komunalnych zmieszanych; </w:t>
      </w:r>
    </w:p>
    <w:p w14:paraId="34CE0A41" w14:textId="77777777" w:rsidR="00E728C2" w:rsidRDefault="00E728C2">
      <w:pPr>
        <w:widowControl w:val="0"/>
        <w:shd w:val="clear" w:color="auto" w:fill="FFFFFF"/>
        <w:autoSpaceDE w:val="0"/>
        <w:autoSpaceDN w:val="0"/>
        <w:adjustRightInd w:val="0"/>
        <w:jc w:val="both"/>
        <w:rPr>
          <w:sz w:val="20"/>
          <w:szCs w:val="20"/>
        </w:rPr>
      </w:pPr>
    </w:p>
    <w:p w14:paraId="2E7A1E57" w14:textId="77777777" w:rsidR="00E728C2" w:rsidRDefault="00E728C2" w:rsidP="00E60957">
      <w:pPr>
        <w:widowControl w:val="0"/>
        <w:numPr>
          <w:ilvl w:val="0"/>
          <w:numId w:val="23"/>
        </w:numPr>
        <w:shd w:val="clear" w:color="auto" w:fill="FFFFFF"/>
        <w:autoSpaceDE w:val="0"/>
        <w:autoSpaceDN w:val="0"/>
        <w:adjustRightInd w:val="0"/>
        <w:jc w:val="both"/>
        <w:rPr>
          <w:sz w:val="20"/>
          <w:szCs w:val="20"/>
        </w:rPr>
      </w:pPr>
      <w:r>
        <w:rPr>
          <w:sz w:val="20"/>
          <w:szCs w:val="20"/>
        </w:rPr>
        <w:t>Częstotliwość wywozu work</w:t>
      </w:r>
      <w:r w:rsidR="002E54CA">
        <w:rPr>
          <w:sz w:val="20"/>
          <w:szCs w:val="20"/>
        </w:rPr>
        <w:t>ów do odbioru odpadów</w:t>
      </w:r>
      <w:r w:rsidR="00E058A8">
        <w:rPr>
          <w:sz w:val="20"/>
          <w:szCs w:val="20"/>
        </w:rPr>
        <w:t xml:space="preserve"> ulegających  biodegradacji i odpadów</w:t>
      </w:r>
      <w:r w:rsidR="002E54CA">
        <w:rPr>
          <w:sz w:val="20"/>
          <w:szCs w:val="20"/>
        </w:rPr>
        <w:t xml:space="preserve"> zielonych</w:t>
      </w:r>
      <w:r>
        <w:rPr>
          <w:sz w:val="20"/>
          <w:szCs w:val="20"/>
        </w:rPr>
        <w:t>:</w:t>
      </w:r>
    </w:p>
    <w:p w14:paraId="4BB77DCD" w14:textId="2171C185" w:rsidR="00E728C2" w:rsidRPr="00941398" w:rsidRDefault="09EF320D" w:rsidP="09EF320D">
      <w:pPr>
        <w:widowControl w:val="0"/>
        <w:shd w:val="clear" w:color="auto" w:fill="FFFFFF" w:themeFill="background1"/>
        <w:autoSpaceDE w:val="0"/>
        <w:autoSpaceDN w:val="0"/>
        <w:adjustRightInd w:val="0"/>
        <w:spacing w:before="67"/>
        <w:ind w:left="765"/>
        <w:jc w:val="both"/>
        <w:rPr>
          <w:color w:val="FF0000"/>
          <w:sz w:val="20"/>
          <w:szCs w:val="20"/>
        </w:rPr>
      </w:pPr>
      <w:r w:rsidRPr="09EF320D">
        <w:rPr>
          <w:sz w:val="20"/>
          <w:szCs w:val="20"/>
        </w:rPr>
        <w:t xml:space="preserve">Worki na odpady ulegające biodegradacji (odpady kuchenne) i odpady zielone będą odbierane raz na 2 tygodnie,  w okresie: </w:t>
      </w:r>
      <w:r w:rsidR="00360A7D" w:rsidRPr="00CF116C">
        <w:rPr>
          <w:sz w:val="20"/>
          <w:szCs w:val="20"/>
        </w:rPr>
        <w:t>przez cały okres świadczenia usługi</w:t>
      </w:r>
      <w:r w:rsidRPr="00360A7D">
        <w:rPr>
          <w:color w:val="00B050"/>
          <w:sz w:val="20"/>
          <w:szCs w:val="20"/>
        </w:rPr>
        <w:t xml:space="preserve"> </w:t>
      </w:r>
      <w:r w:rsidRPr="09EF320D">
        <w:rPr>
          <w:sz w:val="20"/>
          <w:szCs w:val="20"/>
        </w:rPr>
        <w:t>– odpady ulegające biodegradacji (odpady kuchenne), od 1 kwietnia do 30 listopada odpady zielone - w ilościach 3 sztuk worków sprzed posesji.</w:t>
      </w:r>
    </w:p>
    <w:p w14:paraId="47571AE7" w14:textId="77777777" w:rsidR="00E728C2" w:rsidRPr="004506AE" w:rsidRDefault="00E728C2" w:rsidP="00E60957">
      <w:pPr>
        <w:widowControl w:val="0"/>
        <w:numPr>
          <w:ilvl w:val="0"/>
          <w:numId w:val="23"/>
        </w:numPr>
        <w:shd w:val="clear" w:color="auto" w:fill="FFFFFF"/>
        <w:autoSpaceDE w:val="0"/>
        <w:autoSpaceDN w:val="0"/>
        <w:adjustRightInd w:val="0"/>
        <w:spacing w:before="5"/>
        <w:ind w:right="14"/>
        <w:jc w:val="both"/>
        <w:rPr>
          <w:sz w:val="20"/>
          <w:szCs w:val="20"/>
        </w:rPr>
      </w:pPr>
      <w:r>
        <w:rPr>
          <w:sz w:val="20"/>
          <w:szCs w:val="20"/>
        </w:rPr>
        <w:t>Odbiór worków do odbioru odpadów</w:t>
      </w:r>
      <w:r w:rsidR="004506AE">
        <w:rPr>
          <w:sz w:val="20"/>
          <w:szCs w:val="20"/>
        </w:rPr>
        <w:t xml:space="preserve"> ulegających biodegradacji i odpadów</w:t>
      </w:r>
      <w:r>
        <w:rPr>
          <w:sz w:val="20"/>
          <w:szCs w:val="20"/>
        </w:rPr>
        <w:t xml:space="preserve"> zielonych odbywać się będzie zgodnie </w:t>
      </w:r>
      <w:r w:rsidRPr="004506AE">
        <w:rPr>
          <w:sz w:val="20"/>
          <w:szCs w:val="20"/>
        </w:rPr>
        <w:t xml:space="preserve">z harmonogramem wykonanym przez Wykonawcę, uzgodnionym z Zamawiającym i </w:t>
      </w:r>
    </w:p>
    <w:p w14:paraId="24024B4B" w14:textId="77777777" w:rsidR="003D2BDC" w:rsidRDefault="00E728C2" w:rsidP="003D2BDC">
      <w:pPr>
        <w:widowControl w:val="0"/>
        <w:shd w:val="clear" w:color="auto" w:fill="FFFFFF"/>
        <w:autoSpaceDE w:val="0"/>
        <w:autoSpaceDN w:val="0"/>
        <w:adjustRightInd w:val="0"/>
        <w:spacing w:before="5"/>
        <w:ind w:right="14" w:firstLine="708"/>
        <w:jc w:val="both"/>
        <w:rPr>
          <w:sz w:val="20"/>
          <w:szCs w:val="20"/>
        </w:rPr>
      </w:pPr>
      <w:r>
        <w:rPr>
          <w:sz w:val="20"/>
          <w:szCs w:val="20"/>
        </w:rPr>
        <w:t>zaakceptowanym przez Zamawiającego.</w:t>
      </w:r>
    </w:p>
    <w:p w14:paraId="5ABEAD71" w14:textId="77777777" w:rsidR="003D2BDC" w:rsidRPr="00333315" w:rsidRDefault="003D2BDC" w:rsidP="003D2BDC">
      <w:pPr>
        <w:pStyle w:val="Bezodstpw"/>
        <w:ind w:left="426"/>
        <w:rPr>
          <w:rFonts w:ascii="Times New Roman" w:hAnsi="Times New Roman"/>
          <w:sz w:val="20"/>
          <w:szCs w:val="20"/>
        </w:rPr>
      </w:pPr>
      <w:r>
        <w:rPr>
          <w:rFonts w:ascii="Times New Roman" w:hAnsi="Times New Roman"/>
          <w:sz w:val="20"/>
          <w:szCs w:val="20"/>
        </w:rPr>
        <w:t xml:space="preserve">      </w:t>
      </w:r>
      <w:r w:rsidRPr="00333315">
        <w:rPr>
          <w:rFonts w:ascii="Times New Roman" w:hAnsi="Times New Roman"/>
          <w:sz w:val="20"/>
          <w:szCs w:val="20"/>
        </w:rPr>
        <w:t xml:space="preserve">Wykonawca zobowiązuje się do: </w:t>
      </w:r>
    </w:p>
    <w:p w14:paraId="5B8DBD07" w14:textId="38513EE0" w:rsidR="003D2BDC" w:rsidRPr="00F87E50" w:rsidRDefault="601D59A4" w:rsidP="00F87E50">
      <w:pPr>
        <w:pStyle w:val="Bezodstpw"/>
        <w:ind w:left="708"/>
        <w:rPr>
          <w:rFonts w:ascii="Times New Roman" w:hAnsi="Times New Roman"/>
          <w:sz w:val="20"/>
          <w:szCs w:val="20"/>
        </w:rPr>
      </w:pPr>
      <w:r w:rsidRPr="601D59A4">
        <w:rPr>
          <w:rFonts w:ascii="Times New Roman" w:hAnsi="Times New Roman"/>
          <w:sz w:val="20"/>
          <w:szCs w:val="20"/>
        </w:rPr>
        <w:t>- uzupełnienia na własny koszt właścicielom nieruchomości worków do zbierania odpadów ulegających biodegradacji po każdorazowym odbiorze, poprzez pozostawienie na nieruchomości nowych pustych worków w dniu odbioru, w ilości odpowiadającej liczbie odebranych worków.</w:t>
      </w:r>
    </w:p>
    <w:p w14:paraId="34EB8FE0" w14:textId="77777777" w:rsidR="003B07DC" w:rsidRDefault="003B07DC">
      <w:pPr>
        <w:widowControl w:val="0"/>
        <w:shd w:val="clear" w:color="auto" w:fill="FFFFFF"/>
        <w:autoSpaceDE w:val="0"/>
        <w:autoSpaceDN w:val="0"/>
        <w:adjustRightInd w:val="0"/>
        <w:jc w:val="both"/>
        <w:rPr>
          <w:b/>
          <w:sz w:val="20"/>
          <w:szCs w:val="20"/>
        </w:rPr>
      </w:pPr>
      <w:r w:rsidRPr="003B07DC">
        <w:rPr>
          <w:b/>
          <w:sz w:val="20"/>
          <w:szCs w:val="20"/>
        </w:rPr>
        <w:t>Odbiór choinek</w:t>
      </w:r>
    </w:p>
    <w:p w14:paraId="4FF28CD3" w14:textId="57306249" w:rsidR="003B07DC" w:rsidRDefault="003B07DC" w:rsidP="003B07DC">
      <w:pPr>
        <w:widowControl w:val="0"/>
        <w:shd w:val="clear" w:color="auto" w:fill="FFFFFF"/>
        <w:autoSpaceDE w:val="0"/>
        <w:autoSpaceDN w:val="0"/>
        <w:adjustRightInd w:val="0"/>
        <w:ind w:left="709"/>
        <w:jc w:val="both"/>
        <w:rPr>
          <w:sz w:val="20"/>
          <w:szCs w:val="20"/>
        </w:rPr>
      </w:pPr>
      <w:r>
        <w:rPr>
          <w:sz w:val="20"/>
          <w:szCs w:val="20"/>
        </w:rPr>
        <w:t>Choinki będą odbierane sprzed posesji w okresie od 10 stycznia do 20 lutego. Odbiór odbywać się będzie w dwóch term</w:t>
      </w:r>
      <w:r w:rsidR="000C5CBF">
        <w:rPr>
          <w:sz w:val="20"/>
          <w:szCs w:val="20"/>
        </w:rPr>
        <w:t xml:space="preserve">inach, zgodnie z harmonogramem </w:t>
      </w:r>
      <w:r>
        <w:rPr>
          <w:sz w:val="20"/>
          <w:szCs w:val="20"/>
        </w:rPr>
        <w:t>wykonanym przez Wykonawcę, uzgodnionym z Zamaw</w:t>
      </w:r>
      <w:r w:rsidR="00581B37">
        <w:rPr>
          <w:sz w:val="20"/>
          <w:szCs w:val="20"/>
        </w:rPr>
        <w:t>iającym i zaakceptowanym przez Z</w:t>
      </w:r>
      <w:r>
        <w:rPr>
          <w:sz w:val="20"/>
          <w:szCs w:val="20"/>
        </w:rPr>
        <w:t>amawiającego.</w:t>
      </w:r>
    </w:p>
    <w:p w14:paraId="46C452D0" w14:textId="6D3BC1E6" w:rsidR="00581B37" w:rsidRPr="006E3638" w:rsidRDefault="00CF116C" w:rsidP="000C5CBF">
      <w:pPr>
        <w:widowControl w:val="0"/>
        <w:shd w:val="clear" w:color="auto" w:fill="FFFFFF"/>
        <w:autoSpaceDE w:val="0"/>
        <w:autoSpaceDN w:val="0"/>
        <w:adjustRightInd w:val="0"/>
        <w:ind w:left="709"/>
        <w:jc w:val="both"/>
        <w:rPr>
          <w:sz w:val="20"/>
          <w:szCs w:val="20"/>
        </w:rPr>
      </w:pPr>
      <w:r>
        <w:rPr>
          <w:sz w:val="20"/>
          <w:szCs w:val="20"/>
        </w:rPr>
        <w:t xml:space="preserve">Choinki </w:t>
      </w:r>
      <w:r w:rsidR="000C5CBF" w:rsidRPr="00CF116C">
        <w:rPr>
          <w:sz w:val="20"/>
          <w:szCs w:val="20"/>
        </w:rPr>
        <w:t xml:space="preserve">w </w:t>
      </w:r>
      <w:r w:rsidRPr="00CF116C">
        <w:rPr>
          <w:sz w:val="20"/>
          <w:szCs w:val="20"/>
        </w:rPr>
        <w:t>ww. okresie</w:t>
      </w:r>
      <w:r w:rsidR="000C5CBF" w:rsidRPr="00CF116C">
        <w:rPr>
          <w:sz w:val="20"/>
          <w:szCs w:val="20"/>
        </w:rPr>
        <w:t xml:space="preserve"> </w:t>
      </w:r>
      <w:r w:rsidR="00581B37" w:rsidRPr="00CF116C">
        <w:rPr>
          <w:sz w:val="20"/>
          <w:szCs w:val="20"/>
        </w:rPr>
        <w:t>będą</w:t>
      </w:r>
      <w:r w:rsidRPr="00CF116C">
        <w:rPr>
          <w:sz w:val="20"/>
          <w:szCs w:val="20"/>
        </w:rPr>
        <w:t xml:space="preserve"> </w:t>
      </w:r>
      <w:r>
        <w:rPr>
          <w:sz w:val="20"/>
          <w:szCs w:val="20"/>
        </w:rPr>
        <w:t xml:space="preserve">przyjmowane również w </w:t>
      </w:r>
      <w:r w:rsidR="00581B37">
        <w:rPr>
          <w:sz w:val="20"/>
          <w:szCs w:val="20"/>
        </w:rPr>
        <w:t>Punkcie Selektywnej Zbiórki Odpadów Komunalnych.</w:t>
      </w:r>
    </w:p>
    <w:p w14:paraId="6D98A12B" w14:textId="77777777" w:rsidR="003B07DC" w:rsidRPr="003B07DC" w:rsidRDefault="003B07DC" w:rsidP="00581B37">
      <w:pPr>
        <w:widowControl w:val="0"/>
        <w:shd w:val="clear" w:color="auto" w:fill="FFFFFF"/>
        <w:autoSpaceDE w:val="0"/>
        <w:autoSpaceDN w:val="0"/>
        <w:adjustRightInd w:val="0"/>
        <w:jc w:val="both"/>
        <w:rPr>
          <w:b/>
          <w:sz w:val="20"/>
          <w:szCs w:val="20"/>
        </w:rPr>
      </w:pPr>
    </w:p>
    <w:p w14:paraId="163BCF8C" w14:textId="77777777" w:rsidR="00E728C2" w:rsidRDefault="00E728C2">
      <w:pPr>
        <w:widowControl w:val="0"/>
        <w:shd w:val="clear" w:color="auto" w:fill="FFFFFF"/>
        <w:autoSpaceDE w:val="0"/>
        <w:autoSpaceDN w:val="0"/>
        <w:adjustRightInd w:val="0"/>
        <w:jc w:val="both"/>
        <w:rPr>
          <w:iCs/>
          <w:sz w:val="20"/>
          <w:szCs w:val="20"/>
        </w:rPr>
      </w:pPr>
      <w:r>
        <w:rPr>
          <w:iCs/>
          <w:sz w:val="20"/>
          <w:szCs w:val="20"/>
        </w:rPr>
        <w:t xml:space="preserve"> </w:t>
      </w:r>
      <w:r>
        <w:rPr>
          <w:b/>
          <w:iCs/>
          <w:sz w:val="20"/>
          <w:szCs w:val="20"/>
        </w:rPr>
        <w:t>Odbiór odpadów    w</w:t>
      </w:r>
      <w:r w:rsidR="005F4D5B">
        <w:rPr>
          <w:b/>
          <w:iCs/>
          <w:sz w:val="20"/>
          <w:szCs w:val="20"/>
        </w:rPr>
        <w:t>ielkogabarytowych   (kod   20 03</w:t>
      </w:r>
      <w:r>
        <w:rPr>
          <w:b/>
          <w:iCs/>
          <w:sz w:val="20"/>
          <w:szCs w:val="20"/>
        </w:rPr>
        <w:t xml:space="preserve"> 07)</w:t>
      </w:r>
      <w:r>
        <w:rPr>
          <w:iCs/>
          <w:sz w:val="20"/>
          <w:szCs w:val="20"/>
        </w:rPr>
        <w:t xml:space="preserve"> </w:t>
      </w:r>
    </w:p>
    <w:p w14:paraId="350C7E74" w14:textId="77777777" w:rsidR="00E728C2" w:rsidRPr="001F01AA" w:rsidRDefault="00E728C2" w:rsidP="00E60957">
      <w:pPr>
        <w:widowControl w:val="0"/>
        <w:numPr>
          <w:ilvl w:val="0"/>
          <w:numId w:val="24"/>
        </w:numPr>
        <w:shd w:val="clear" w:color="auto" w:fill="FFFFFF"/>
        <w:autoSpaceDE w:val="0"/>
        <w:autoSpaceDN w:val="0"/>
        <w:adjustRightInd w:val="0"/>
        <w:jc w:val="both"/>
        <w:rPr>
          <w:iCs/>
          <w:sz w:val="20"/>
          <w:szCs w:val="20"/>
        </w:rPr>
      </w:pPr>
      <w:r>
        <w:rPr>
          <w:sz w:val="20"/>
          <w:szCs w:val="20"/>
        </w:rPr>
        <w:t xml:space="preserve">Odbiór   odpadów   wielkogabarytowych  odbywać  się   będzie   bezpośrednio  sprzed  </w:t>
      </w:r>
      <w:r w:rsidR="00BE612E" w:rsidRPr="001F01AA">
        <w:rPr>
          <w:sz w:val="20"/>
          <w:szCs w:val="20"/>
        </w:rPr>
        <w:t>posesji  właścicieli nieruchomości,  na których zamieszkują mieszkańcy (tzw.</w:t>
      </w:r>
      <w:r w:rsidRPr="001F01AA">
        <w:rPr>
          <w:sz w:val="20"/>
          <w:szCs w:val="20"/>
        </w:rPr>
        <w:t xml:space="preserve"> nieruchomość zamieszkałe stale i czasowo).</w:t>
      </w:r>
    </w:p>
    <w:p w14:paraId="3A073025" w14:textId="631B7A9B" w:rsidR="00E728C2" w:rsidRDefault="00080D80" w:rsidP="00E60957">
      <w:pPr>
        <w:widowControl w:val="0"/>
        <w:numPr>
          <w:ilvl w:val="0"/>
          <w:numId w:val="24"/>
        </w:numPr>
        <w:shd w:val="clear" w:color="auto" w:fill="FFFFFF"/>
        <w:autoSpaceDE w:val="0"/>
        <w:autoSpaceDN w:val="0"/>
        <w:adjustRightInd w:val="0"/>
        <w:jc w:val="both"/>
        <w:rPr>
          <w:sz w:val="20"/>
          <w:szCs w:val="20"/>
        </w:rPr>
      </w:pPr>
      <w:r>
        <w:rPr>
          <w:sz w:val="20"/>
          <w:szCs w:val="20"/>
        </w:rPr>
        <w:t xml:space="preserve">Częstotliwość </w:t>
      </w:r>
      <w:r w:rsidR="00E728C2">
        <w:rPr>
          <w:sz w:val="20"/>
          <w:szCs w:val="20"/>
        </w:rPr>
        <w:t>odbioru odpadów wielkogabaryto</w:t>
      </w:r>
      <w:r w:rsidR="009475E8">
        <w:rPr>
          <w:sz w:val="20"/>
          <w:szCs w:val="20"/>
        </w:rPr>
        <w:t>wych - 2 razy w roku (</w:t>
      </w:r>
      <w:r w:rsidR="00107EEA">
        <w:rPr>
          <w:sz w:val="20"/>
          <w:szCs w:val="20"/>
        </w:rPr>
        <w:t>wrzesień</w:t>
      </w:r>
      <w:r w:rsidR="009475E8">
        <w:rPr>
          <w:sz w:val="20"/>
          <w:szCs w:val="20"/>
        </w:rPr>
        <w:t>, marzec</w:t>
      </w:r>
      <w:r w:rsidR="00CF116C">
        <w:rPr>
          <w:sz w:val="20"/>
          <w:szCs w:val="20"/>
        </w:rPr>
        <w:t xml:space="preserve">), </w:t>
      </w:r>
      <w:r>
        <w:rPr>
          <w:sz w:val="20"/>
          <w:szCs w:val="20"/>
        </w:rPr>
        <w:t>zgodnie</w:t>
      </w:r>
      <w:r w:rsidR="00E728C2">
        <w:rPr>
          <w:sz w:val="20"/>
          <w:szCs w:val="20"/>
        </w:rPr>
        <w:t xml:space="preserve"> z harmonogramem wykonanym przez Wykonawcę, uzgodnionym z Zamawiającym i zaakceptowanym przez Zamawiającego.</w:t>
      </w:r>
    </w:p>
    <w:p w14:paraId="1ED7DF12" w14:textId="57919E16" w:rsidR="4A55041A" w:rsidRPr="00746C36" w:rsidRDefault="09EF320D" w:rsidP="4A55041A">
      <w:pPr>
        <w:widowControl w:val="0"/>
        <w:numPr>
          <w:ilvl w:val="0"/>
          <w:numId w:val="24"/>
        </w:numPr>
        <w:shd w:val="clear" w:color="auto" w:fill="FFFFFF" w:themeFill="background1"/>
        <w:autoSpaceDE w:val="0"/>
        <w:autoSpaceDN w:val="0"/>
        <w:adjustRightInd w:val="0"/>
        <w:jc w:val="both"/>
        <w:rPr>
          <w:sz w:val="20"/>
          <w:szCs w:val="20"/>
        </w:rPr>
      </w:pPr>
      <w:r w:rsidRPr="09EF320D">
        <w:rPr>
          <w:sz w:val="20"/>
          <w:szCs w:val="20"/>
        </w:rPr>
        <w:t xml:space="preserve">Odpady wielogabarytowe </w:t>
      </w:r>
      <w:r w:rsidR="00746C36">
        <w:rPr>
          <w:sz w:val="20"/>
          <w:szCs w:val="20"/>
        </w:rPr>
        <w:t xml:space="preserve">przez cały okres realizacji </w:t>
      </w:r>
      <w:r w:rsidR="00746C36" w:rsidRPr="00746C36">
        <w:rPr>
          <w:sz w:val="20"/>
          <w:szCs w:val="20"/>
        </w:rPr>
        <w:t xml:space="preserve">usługi </w:t>
      </w:r>
      <w:r w:rsidRPr="00746C36">
        <w:rPr>
          <w:sz w:val="20"/>
          <w:szCs w:val="20"/>
        </w:rPr>
        <w:t>będą również przyjmowane w  Punkcie Selektywnej Zbiórki Odpadów Komunalnych.</w:t>
      </w:r>
    </w:p>
    <w:p w14:paraId="45A6E90A" w14:textId="12BCECAB" w:rsidR="4A55041A" w:rsidRDefault="4A55041A" w:rsidP="4A55041A">
      <w:pPr>
        <w:shd w:val="clear" w:color="auto" w:fill="FFFFFF" w:themeFill="background1"/>
        <w:jc w:val="both"/>
        <w:rPr>
          <w:sz w:val="20"/>
          <w:szCs w:val="20"/>
        </w:rPr>
      </w:pPr>
    </w:p>
    <w:p w14:paraId="5997CC1D" w14:textId="510DC3E8" w:rsidR="00E728C2" w:rsidRDefault="00E728C2" w:rsidP="601D59A4">
      <w:pPr>
        <w:jc w:val="both"/>
        <w:rPr>
          <w:sz w:val="20"/>
          <w:szCs w:val="20"/>
        </w:rPr>
      </w:pPr>
    </w:p>
    <w:p w14:paraId="4BDB19CB" w14:textId="77777777" w:rsidR="00E728C2" w:rsidRDefault="09EF320D" w:rsidP="00E60957">
      <w:pPr>
        <w:numPr>
          <w:ilvl w:val="0"/>
          <w:numId w:val="5"/>
        </w:numPr>
        <w:jc w:val="both"/>
        <w:rPr>
          <w:b/>
          <w:bCs/>
          <w:sz w:val="20"/>
          <w:szCs w:val="20"/>
        </w:rPr>
      </w:pPr>
      <w:r w:rsidRPr="09EF320D">
        <w:rPr>
          <w:b/>
          <w:bCs/>
          <w:sz w:val="20"/>
          <w:szCs w:val="20"/>
        </w:rPr>
        <w:t>System odbierania odpadów z zabudowy wielorodzinnej</w:t>
      </w:r>
    </w:p>
    <w:p w14:paraId="110FFD37" w14:textId="77777777" w:rsidR="00E728C2" w:rsidRDefault="00E728C2">
      <w:pPr>
        <w:ind w:left="360"/>
        <w:jc w:val="both"/>
        <w:rPr>
          <w:b/>
          <w:sz w:val="20"/>
          <w:szCs w:val="20"/>
        </w:rPr>
      </w:pPr>
    </w:p>
    <w:p w14:paraId="39A0A495" w14:textId="77777777" w:rsidR="00E728C2" w:rsidRDefault="00E728C2">
      <w:pPr>
        <w:jc w:val="both"/>
        <w:rPr>
          <w:b/>
          <w:sz w:val="20"/>
          <w:szCs w:val="20"/>
          <w:highlight w:val="yellow"/>
        </w:rPr>
      </w:pPr>
      <w:r>
        <w:rPr>
          <w:b/>
          <w:iCs/>
          <w:sz w:val="20"/>
          <w:szCs w:val="20"/>
        </w:rPr>
        <w:t>Odbiór niesegregowanych (zmieszanych) odpadów komunalnych (kod odpadu 20 03 01)</w:t>
      </w:r>
    </w:p>
    <w:p w14:paraId="77BF2531" w14:textId="77777777" w:rsidR="00E728C2" w:rsidRDefault="00E728C2" w:rsidP="00E60957">
      <w:pPr>
        <w:widowControl w:val="0"/>
        <w:numPr>
          <w:ilvl w:val="0"/>
          <w:numId w:val="25"/>
        </w:numPr>
        <w:shd w:val="clear" w:color="auto" w:fill="FFFFFF"/>
        <w:autoSpaceDE w:val="0"/>
        <w:autoSpaceDN w:val="0"/>
        <w:adjustRightInd w:val="0"/>
        <w:ind w:right="14"/>
        <w:jc w:val="both"/>
        <w:rPr>
          <w:sz w:val="20"/>
          <w:szCs w:val="20"/>
        </w:rPr>
      </w:pPr>
      <w:r>
        <w:rPr>
          <w:sz w:val="20"/>
          <w:szCs w:val="20"/>
        </w:rPr>
        <w:t>Niesegregowane odpady komunalne odbierane będą z po</w:t>
      </w:r>
      <w:r w:rsidR="00E455B7">
        <w:rPr>
          <w:sz w:val="20"/>
          <w:szCs w:val="20"/>
        </w:rPr>
        <w:t>jemników o pojemności do 1100 l</w:t>
      </w:r>
      <w:r>
        <w:rPr>
          <w:sz w:val="20"/>
          <w:szCs w:val="20"/>
        </w:rPr>
        <w:t xml:space="preserve"> od </w:t>
      </w:r>
    </w:p>
    <w:p w14:paraId="4E0E6C55" w14:textId="77777777" w:rsidR="00E728C2" w:rsidRDefault="00E728C2">
      <w:pPr>
        <w:widowControl w:val="0"/>
        <w:shd w:val="clear" w:color="auto" w:fill="FFFFFF"/>
        <w:autoSpaceDE w:val="0"/>
        <w:autoSpaceDN w:val="0"/>
        <w:adjustRightInd w:val="0"/>
        <w:ind w:right="14"/>
        <w:jc w:val="both"/>
        <w:rPr>
          <w:sz w:val="20"/>
          <w:szCs w:val="20"/>
        </w:rPr>
      </w:pPr>
      <w:r>
        <w:rPr>
          <w:sz w:val="20"/>
          <w:szCs w:val="20"/>
        </w:rPr>
        <w:t xml:space="preserve">          </w:t>
      </w:r>
      <w:r>
        <w:rPr>
          <w:sz w:val="20"/>
          <w:szCs w:val="20"/>
        </w:rPr>
        <w:tab/>
        <w:t xml:space="preserve">właścicieli nieruchomości, na których zamieszkują mieszkańcy. Pojemniki zapewni Wykonawca i </w:t>
      </w:r>
    </w:p>
    <w:p w14:paraId="1B0F1E4F" w14:textId="77777777" w:rsidR="00E728C2" w:rsidRDefault="00E728C2">
      <w:pPr>
        <w:widowControl w:val="0"/>
        <w:shd w:val="clear" w:color="auto" w:fill="FFFFFF"/>
        <w:autoSpaceDE w:val="0"/>
        <w:autoSpaceDN w:val="0"/>
        <w:adjustRightInd w:val="0"/>
        <w:ind w:right="14"/>
        <w:jc w:val="both"/>
        <w:rPr>
          <w:sz w:val="20"/>
          <w:szCs w:val="20"/>
        </w:rPr>
      </w:pPr>
      <w:r>
        <w:rPr>
          <w:sz w:val="20"/>
          <w:szCs w:val="20"/>
        </w:rPr>
        <w:t xml:space="preserve">          </w:t>
      </w:r>
      <w:r>
        <w:rPr>
          <w:sz w:val="20"/>
          <w:szCs w:val="20"/>
        </w:rPr>
        <w:tab/>
        <w:t xml:space="preserve">ustawi je w miejscach wskazanych przez właścicieli/zarządców nieruchomości. Liczbę </w:t>
      </w:r>
    </w:p>
    <w:p w14:paraId="2F940F37" w14:textId="77777777" w:rsidR="00DD1E92" w:rsidRDefault="00E728C2" w:rsidP="009475E8">
      <w:pPr>
        <w:widowControl w:val="0"/>
        <w:shd w:val="clear" w:color="auto" w:fill="FFFFFF"/>
        <w:autoSpaceDE w:val="0"/>
        <w:autoSpaceDN w:val="0"/>
        <w:adjustRightInd w:val="0"/>
        <w:ind w:right="14"/>
        <w:jc w:val="both"/>
        <w:rPr>
          <w:sz w:val="20"/>
          <w:szCs w:val="20"/>
        </w:rPr>
      </w:pPr>
      <w:r>
        <w:rPr>
          <w:sz w:val="20"/>
          <w:szCs w:val="20"/>
        </w:rPr>
        <w:t xml:space="preserve">          </w:t>
      </w:r>
      <w:r>
        <w:rPr>
          <w:sz w:val="20"/>
          <w:szCs w:val="20"/>
        </w:rPr>
        <w:tab/>
        <w:t>budynków wielorodzinnych</w:t>
      </w:r>
      <w:r w:rsidR="00DD1E92">
        <w:rPr>
          <w:sz w:val="20"/>
          <w:szCs w:val="20"/>
        </w:rPr>
        <w:t xml:space="preserve"> </w:t>
      </w:r>
      <w:r>
        <w:rPr>
          <w:sz w:val="20"/>
          <w:szCs w:val="20"/>
        </w:rPr>
        <w:t xml:space="preserve"> podano </w:t>
      </w:r>
      <w:r w:rsidR="00D20352" w:rsidRPr="00107A41">
        <w:rPr>
          <w:sz w:val="20"/>
          <w:szCs w:val="20"/>
        </w:rPr>
        <w:t xml:space="preserve">w rozdziale </w:t>
      </w:r>
      <w:r w:rsidR="009475E8" w:rsidRPr="00107A41">
        <w:rPr>
          <w:sz w:val="20"/>
          <w:szCs w:val="20"/>
        </w:rPr>
        <w:t xml:space="preserve">I. </w:t>
      </w:r>
      <w:r>
        <w:rPr>
          <w:sz w:val="20"/>
          <w:szCs w:val="20"/>
        </w:rPr>
        <w:t xml:space="preserve">Częstotliwość odbioru ww. odpadów  co najmniej 1 raz w </w:t>
      </w:r>
      <w:r w:rsidR="00DD1E92">
        <w:rPr>
          <w:sz w:val="20"/>
          <w:szCs w:val="20"/>
        </w:rPr>
        <w:t xml:space="preserve"> </w:t>
      </w:r>
    </w:p>
    <w:p w14:paraId="36948366" w14:textId="77777777" w:rsidR="00DD1E92" w:rsidRDefault="00DD1E92" w:rsidP="00DD1E92">
      <w:pPr>
        <w:widowControl w:val="0"/>
        <w:shd w:val="clear" w:color="auto" w:fill="FFFFFF"/>
        <w:autoSpaceDE w:val="0"/>
        <w:autoSpaceDN w:val="0"/>
        <w:adjustRightInd w:val="0"/>
        <w:ind w:right="14"/>
        <w:jc w:val="both"/>
        <w:rPr>
          <w:sz w:val="20"/>
          <w:szCs w:val="20"/>
        </w:rPr>
      </w:pPr>
      <w:r>
        <w:rPr>
          <w:sz w:val="20"/>
          <w:szCs w:val="20"/>
        </w:rPr>
        <w:t xml:space="preserve">              </w:t>
      </w:r>
      <w:r w:rsidR="00E728C2">
        <w:rPr>
          <w:sz w:val="20"/>
          <w:szCs w:val="20"/>
        </w:rPr>
        <w:t xml:space="preserve">tygodniu, w dniach uzgodnionych </w:t>
      </w:r>
      <w:r w:rsidR="00E728C2">
        <w:rPr>
          <w:sz w:val="20"/>
          <w:szCs w:val="20"/>
        </w:rPr>
        <w:tab/>
        <w:t xml:space="preserve">przez Wykonawcę z zarządcami budynków, w porozumieniu i </w:t>
      </w:r>
      <w:r>
        <w:rPr>
          <w:sz w:val="20"/>
          <w:szCs w:val="20"/>
        </w:rPr>
        <w:t xml:space="preserve"> </w:t>
      </w:r>
    </w:p>
    <w:p w14:paraId="64A176CE" w14:textId="4AE8C619" w:rsidR="00E728C2" w:rsidRDefault="00DD1E92" w:rsidP="00DD1E92">
      <w:pPr>
        <w:widowControl w:val="0"/>
        <w:shd w:val="clear" w:color="auto" w:fill="FFFFFF"/>
        <w:autoSpaceDE w:val="0"/>
        <w:autoSpaceDN w:val="0"/>
        <w:adjustRightInd w:val="0"/>
        <w:ind w:right="14"/>
        <w:jc w:val="both"/>
        <w:rPr>
          <w:sz w:val="20"/>
          <w:szCs w:val="20"/>
        </w:rPr>
      </w:pPr>
      <w:r>
        <w:rPr>
          <w:sz w:val="20"/>
          <w:szCs w:val="20"/>
        </w:rPr>
        <w:t xml:space="preserve">              </w:t>
      </w:r>
      <w:r w:rsidR="00E728C2">
        <w:rPr>
          <w:sz w:val="20"/>
          <w:szCs w:val="20"/>
        </w:rPr>
        <w:t xml:space="preserve">zaakceptowaniu przez </w:t>
      </w:r>
      <w:r>
        <w:rPr>
          <w:sz w:val="20"/>
          <w:szCs w:val="20"/>
        </w:rPr>
        <w:t>Z</w:t>
      </w:r>
      <w:r w:rsidR="00FC474A">
        <w:rPr>
          <w:sz w:val="20"/>
          <w:szCs w:val="20"/>
        </w:rPr>
        <w:t>amawiającego (</w:t>
      </w:r>
      <w:r w:rsidR="00E728C2">
        <w:rPr>
          <w:sz w:val="20"/>
          <w:szCs w:val="20"/>
        </w:rPr>
        <w:t xml:space="preserve">po </w:t>
      </w:r>
      <w:r w:rsidR="00E728C2">
        <w:rPr>
          <w:spacing w:val="11"/>
          <w:sz w:val="20"/>
          <w:szCs w:val="20"/>
        </w:rPr>
        <w:t>ustaleniu</w:t>
      </w:r>
      <w:r w:rsidR="00E728C2">
        <w:rPr>
          <w:sz w:val="20"/>
          <w:szCs w:val="20"/>
        </w:rPr>
        <w:t xml:space="preserve"> z zarządcami budynków).</w:t>
      </w:r>
    </w:p>
    <w:p w14:paraId="6DE74085" w14:textId="77777777" w:rsidR="00E728C2" w:rsidRDefault="601D59A4" w:rsidP="00E60957">
      <w:pPr>
        <w:widowControl w:val="0"/>
        <w:numPr>
          <w:ilvl w:val="0"/>
          <w:numId w:val="25"/>
        </w:numPr>
        <w:shd w:val="clear" w:color="auto" w:fill="FFFFFF"/>
        <w:autoSpaceDE w:val="0"/>
        <w:autoSpaceDN w:val="0"/>
        <w:adjustRightInd w:val="0"/>
        <w:jc w:val="both"/>
        <w:rPr>
          <w:sz w:val="20"/>
          <w:szCs w:val="20"/>
        </w:rPr>
      </w:pPr>
      <w:r w:rsidRPr="601D59A4">
        <w:rPr>
          <w:sz w:val="20"/>
          <w:szCs w:val="20"/>
        </w:rPr>
        <w:t xml:space="preserve">Utrzymywanie czystości i porządku wokół pojemników </w:t>
      </w:r>
      <w:r w:rsidRPr="601D59A4">
        <w:rPr>
          <w:color w:val="000000" w:themeColor="text1"/>
          <w:sz w:val="20"/>
          <w:szCs w:val="20"/>
        </w:rPr>
        <w:t>podczas odbioru odpadów</w:t>
      </w:r>
      <w:r w:rsidRPr="601D59A4">
        <w:rPr>
          <w:sz w:val="20"/>
          <w:szCs w:val="20"/>
        </w:rPr>
        <w:t>.</w:t>
      </w:r>
    </w:p>
    <w:p w14:paraId="54F9AE05" w14:textId="77777777" w:rsidR="00D20352" w:rsidRDefault="00154916">
      <w:pPr>
        <w:widowControl w:val="0"/>
        <w:shd w:val="clear" w:color="auto" w:fill="FFFFFF"/>
        <w:tabs>
          <w:tab w:val="left" w:pos="883"/>
        </w:tabs>
        <w:autoSpaceDE w:val="0"/>
        <w:autoSpaceDN w:val="0"/>
        <w:adjustRightInd w:val="0"/>
        <w:spacing w:before="10"/>
        <w:jc w:val="both"/>
        <w:rPr>
          <w:iCs/>
          <w:sz w:val="20"/>
          <w:szCs w:val="20"/>
        </w:rPr>
      </w:pPr>
      <w:r>
        <w:rPr>
          <w:iCs/>
          <w:sz w:val="20"/>
          <w:szCs w:val="20"/>
        </w:rPr>
        <w:t xml:space="preserve">   </w:t>
      </w:r>
    </w:p>
    <w:p w14:paraId="74BABE8D" w14:textId="77777777" w:rsidR="000C45F5" w:rsidRPr="00154916" w:rsidRDefault="000C45F5">
      <w:pPr>
        <w:widowControl w:val="0"/>
        <w:shd w:val="clear" w:color="auto" w:fill="FFFFFF"/>
        <w:tabs>
          <w:tab w:val="left" w:pos="883"/>
        </w:tabs>
        <w:autoSpaceDE w:val="0"/>
        <w:autoSpaceDN w:val="0"/>
        <w:adjustRightInd w:val="0"/>
        <w:spacing w:before="10"/>
        <w:jc w:val="both"/>
        <w:rPr>
          <w:iCs/>
          <w:sz w:val="20"/>
          <w:szCs w:val="20"/>
        </w:rPr>
      </w:pPr>
    </w:p>
    <w:p w14:paraId="00A773BE" w14:textId="77777777" w:rsidR="00E728C2" w:rsidRDefault="00E728C2">
      <w:pPr>
        <w:widowControl w:val="0"/>
        <w:shd w:val="clear" w:color="auto" w:fill="FFFFFF"/>
        <w:tabs>
          <w:tab w:val="left" w:pos="883"/>
        </w:tabs>
        <w:autoSpaceDE w:val="0"/>
        <w:autoSpaceDN w:val="0"/>
        <w:adjustRightInd w:val="0"/>
        <w:spacing w:before="10"/>
        <w:jc w:val="both"/>
        <w:rPr>
          <w:b/>
          <w:iCs/>
          <w:sz w:val="20"/>
          <w:szCs w:val="20"/>
        </w:rPr>
      </w:pPr>
      <w:r>
        <w:rPr>
          <w:b/>
          <w:iCs/>
          <w:sz w:val="20"/>
          <w:szCs w:val="20"/>
        </w:rPr>
        <w:t>Odbiór selektywnie zebranych odpadów komunalnych (odpadów segregowanych), w tym odpadów</w:t>
      </w:r>
      <w:r>
        <w:rPr>
          <w:b/>
          <w:iCs/>
          <w:sz w:val="20"/>
          <w:szCs w:val="20"/>
        </w:rPr>
        <w:br/>
        <w:t xml:space="preserve"> opakowaniowych (kody 15 01 01, 15 01 02, 15 01 04, 15 01 05, 15 01 06, 15 01 07, 20 01 01, 20 01 02, 20 01 39, 20 01 40):</w:t>
      </w:r>
    </w:p>
    <w:p w14:paraId="6AFD36FA" w14:textId="77777777" w:rsidR="00E728C2" w:rsidRDefault="00E728C2" w:rsidP="00E60957">
      <w:pPr>
        <w:widowControl w:val="0"/>
        <w:numPr>
          <w:ilvl w:val="0"/>
          <w:numId w:val="26"/>
        </w:numPr>
        <w:shd w:val="clear" w:color="auto" w:fill="FFFFFF"/>
        <w:autoSpaceDE w:val="0"/>
        <w:autoSpaceDN w:val="0"/>
        <w:adjustRightInd w:val="0"/>
        <w:ind w:right="19" w:hanging="643"/>
        <w:jc w:val="both"/>
        <w:rPr>
          <w:sz w:val="20"/>
          <w:szCs w:val="20"/>
        </w:rPr>
      </w:pPr>
      <w:r>
        <w:rPr>
          <w:sz w:val="20"/>
          <w:szCs w:val="20"/>
        </w:rPr>
        <w:t xml:space="preserve">Odbiór selektywnie zebranych odpadów na terenie zabudowy wielorodzinnej prowadzona </w:t>
      </w:r>
    </w:p>
    <w:p w14:paraId="6D05CB25" w14:textId="77777777" w:rsidR="00E728C2" w:rsidRDefault="00E728C2" w:rsidP="002E54CA">
      <w:pPr>
        <w:widowControl w:val="0"/>
        <w:shd w:val="clear" w:color="auto" w:fill="FFFFFF"/>
        <w:autoSpaceDE w:val="0"/>
        <w:autoSpaceDN w:val="0"/>
        <w:adjustRightInd w:val="0"/>
        <w:ind w:left="705" w:right="19"/>
        <w:jc w:val="both"/>
        <w:rPr>
          <w:sz w:val="20"/>
          <w:szCs w:val="20"/>
        </w:rPr>
      </w:pPr>
      <w:r>
        <w:rPr>
          <w:sz w:val="20"/>
          <w:szCs w:val="20"/>
        </w:rPr>
        <w:t xml:space="preserve">będzie w systemie pojemnikowym  z podziałem </w:t>
      </w:r>
      <w:r w:rsidR="0048762E">
        <w:rPr>
          <w:sz w:val="20"/>
          <w:szCs w:val="20"/>
        </w:rPr>
        <w:t>na</w:t>
      </w:r>
      <w:r>
        <w:rPr>
          <w:sz w:val="20"/>
          <w:szCs w:val="20"/>
        </w:rPr>
        <w:t xml:space="preserve">  frakcje odpady</w:t>
      </w:r>
      <w:r w:rsidR="002E54CA">
        <w:rPr>
          <w:sz w:val="20"/>
          <w:szCs w:val="20"/>
        </w:rPr>
        <w:t xml:space="preserve"> papieru,</w:t>
      </w:r>
      <w:r>
        <w:rPr>
          <w:sz w:val="20"/>
          <w:szCs w:val="20"/>
        </w:rPr>
        <w:t xml:space="preserve"> </w:t>
      </w:r>
      <w:r w:rsidR="002E54CA">
        <w:rPr>
          <w:sz w:val="20"/>
          <w:szCs w:val="20"/>
        </w:rPr>
        <w:t>tworzywa sztuczne i   metale oraz</w:t>
      </w:r>
      <w:r>
        <w:rPr>
          <w:sz w:val="20"/>
          <w:szCs w:val="20"/>
        </w:rPr>
        <w:t xml:space="preserve"> </w:t>
      </w:r>
      <w:r w:rsidR="002E54CA">
        <w:rPr>
          <w:sz w:val="20"/>
          <w:szCs w:val="20"/>
        </w:rPr>
        <w:t xml:space="preserve"> </w:t>
      </w:r>
      <w:r>
        <w:rPr>
          <w:sz w:val="20"/>
          <w:szCs w:val="20"/>
        </w:rPr>
        <w:t xml:space="preserve">szkło </w:t>
      </w:r>
      <w:r w:rsidR="00080D80">
        <w:rPr>
          <w:sz w:val="20"/>
          <w:szCs w:val="20"/>
        </w:rPr>
        <w:t xml:space="preserve">bezbarwne i </w:t>
      </w:r>
      <w:r w:rsidR="0048762E">
        <w:rPr>
          <w:sz w:val="20"/>
          <w:szCs w:val="20"/>
        </w:rPr>
        <w:t>kolorowe</w:t>
      </w:r>
      <w:r w:rsidR="00B77413">
        <w:rPr>
          <w:sz w:val="20"/>
          <w:szCs w:val="20"/>
        </w:rPr>
        <w:t xml:space="preserve"> (o pojemności do </w:t>
      </w:r>
      <w:r w:rsidR="00B77413" w:rsidRPr="008256E7">
        <w:rPr>
          <w:sz w:val="20"/>
          <w:szCs w:val="20"/>
        </w:rPr>
        <w:t>11</w:t>
      </w:r>
      <w:r w:rsidRPr="008256E7">
        <w:rPr>
          <w:sz w:val="20"/>
          <w:szCs w:val="20"/>
        </w:rPr>
        <w:t>00 l ),</w:t>
      </w:r>
    </w:p>
    <w:p w14:paraId="6F8C8CD9" w14:textId="6E60E125" w:rsidR="005D03E5" w:rsidRPr="008256E7" w:rsidRDefault="005D03E5">
      <w:pPr>
        <w:widowControl w:val="0"/>
        <w:shd w:val="clear" w:color="auto" w:fill="FFFFFF"/>
        <w:autoSpaceDE w:val="0"/>
        <w:autoSpaceDN w:val="0"/>
        <w:adjustRightInd w:val="0"/>
        <w:ind w:right="19"/>
        <w:jc w:val="both"/>
        <w:rPr>
          <w:sz w:val="20"/>
          <w:szCs w:val="20"/>
        </w:rPr>
      </w:pPr>
      <w:r>
        <w:rPr>
          <w:sz w:val="20"/>
          <w:szCs w:val="20"/>
        </w:rPr>
        <w:tab/>
        <w:t xml:space="preserve">- </w:t>
      </w:r>
      <w:r w:rsidRPr="005D03E5">
        <w:rPr>
          <w:b/>
          <w:sz w:val="20"/>
          <w:szCs w:val="20"/>
        </w:rPr>
        <w:t>pojemnik</w:t>
      </w:r>
      <w:r>
        <w:rPr>
          <w:sz w:val="20"/>
          <w:szCs w:val="20"/>
        </w:rPr>
        <w:t xml:space="preserve"> na odpady pap</w:t>
      </w:r>
      <w:r w:rsidR="008E27F5">
        <w:rPr>
          <w:sz w:val="20"/>
          <w:szCs w:val="20"/>
        </w:rPr>
        <w:t>ieru</w:t>
      </w:r>
      <w:r w:rsidR="00D8147A">
        <w:rPr>
          <w:sz w:val="20"/>
          <w:szCs w:val="20"/>
        </w:rPr>
        <w:t>, tektury,</w:t>
      </w:r>
    </w:p>
    <w:p w14:paraId="0DEE5D1F" w14:textId="77777777" w:rsidR="00E728C2" w:rsidRDefault="00E728C2">
      <w:pPr>
        <w:widowControl w:val="0"/>
        <w:shd w:val="clear" w:color="auto" w:fill="FFFFFF"/>
        <w:autoSpaceDE w:val="0"/>
        <w:autoSpaceDN w:val="0"/>
        <w:adjustRightInd w:val="0"/>
        <w:spacing w:before="14"/>
        <w:ind w:left="709" w:right="10"/>
        <w:jc w:val="both"/>
        <w:rPr>
          <w:sz w:val="20"/>
          <w:szCs w:val="20"/>
        </w:rPr>
      </w:pPr>
      <w:r w:rsidRPr="008256E7">
        <w:rPr>
          <w:sz w:val="20"/>
          <w:szCs w:val="20"/>
        </w:rPr>
        <w:t xml:space="preserve">- </w:t>
      </w:r>
      <w:r w:rsidRPr="008256E7">
        <w:rPr>
          <w:b/>
          <w:sz w:val="20"/>
          <w:szCs w:val="20"/>
        </w:rPr>
        <w:t>pojemnik</w:t>
      </w:r>
      <w:r w:rsidRPr="008256E7">
        <w:rPr>
          <w:sz w:val="20"/>
          <w:szCs w:val="20"/>
        </w:rPr>
        <w:t xml:space="preserve"> na  odpady  z tworzyw</w:t>
      </w:r>
      <w:r>
        <w:rPr>
          <w:sz w:val="20"/>
          <w:szCs w:val="20"/>
        </w:rPr>
        <w:t xml:space="preserve"> sztucznych, metali odpadów wielomateriałowych, </w:t>
      </w:r>
    </w:p>
    <w:p w14:paraId="1FF4479C" w14:textId="77777777" w:rsidR="0048762E" w:rsidRDefault="00E728C2" w:rsidP="00080D80">
      <w:pPr>
        <w:widowControl w:val="0"/>
        <w:shd w:val="clear" w:color="auto" w:fill="FFFFFF"/>
        <w:autoSpaceDE w:val="0"/>
        <w:autoSpaceDN w:val="0"/>
        <w:adjustRightInd w:val="0"/>
        <w:spacing w:before="5"/>
        <w:ind w:firstLine="709"/>
        <w:jc w:val="both"/>
        <w:rPr>
          <w:sz w:val="20"/>
          <w:szCs w:val="20"/>
        </w:rPr>
      </w:pPr>
      <w:r>
        <w:rPr>
          <w:i/>
          <w:iCs/>
          <w:sz w:val="20"/>
          <w:szCs w:val="20"/>
        </w:rPr>
        <w:t xml:space="preserve">- </w:t>
      </w:r>
      <w:r w:rsidR="0048762E">
        <w:rPr>
          <w:b/>
          <w:sz w:val="20"/>
          <w:szCs w:val="20"/>
        </w:rPr>
        <w:t>pojemnik</w:t>
      </w:r>
      <w:r>
        <w:rPr>
          <w:sz w:val="20"/>
          <w:szCs w:val="20"/>
        </w:rPr>
        <w:t xml:space="preserve"> na odpady ze szkła</w:t>
      </w:r>
      <w:r w:rsidR="00080D80">
        <w:rPr>
          <w:sz w:val="20"/>
          <w:szCs w:val="20"/>
        </w:rPr>
        <w:t>,</w:t>
      </w:r>
    </w:p>
    <w:p w14:paraId="4A0BB309" w14:textId="77777777" w:rsidR="00C3647D" w:rsidRDefault="00C3647D" w:rsidP="00080D80">
      <w:pPr>
        <w:widowControl w:val="0"/>
        <w:shd w:val="clear" w:color="auto" w:fill="FFFFFF"/>
        <w:autoSpaceDE w:val="0"/>
        <w:autoSpaceDN w:val="0"/>
        <w:adjustRightInd w:val="0"/>
        <w:spacing w:before="5"/>
        <w:ind w:firstLine="709"/>
        <w:jc w:val="both"/>
        <w:rPr>
          <w:sz w:val="20"/>
          <w:szCs w:val="20"/>
        </w:rPr>
      </w:pPr>
      <w:r>
        <w:rPr>
          <w:sz w:val="20"/>
          <w:szCs w:val="20"/>
        </w:rPr>
        <w:t xml:space="preserve">- </w:t>
      </w:r>
      <w:r w:rsidRPr="00C3647D">
        <w:rPr>
          <w:b/>
          <w:sz w:val="20"/>
          <w:szCs w:val="20"/>
        </w:rPr>
        <w:t>pojemnik</w:t>
      </w:r>
      <w:r>
        <w:rPr>
          <w:sz w:val="20"/>
          <w:szCs w:val="20"/>
        </w:rPr>
        <w:t xml:space="preserve"> na bioodpady.</w:t>
      </w:r>
    </w:p>
    <w:p w14:paraId="19D1745B" w14:textId="77777777" w:rsidR="00E728C2" w:rsidRDefault="00E728C2">
      <w:pPr>
        <w:widowControl w:val="0"/>
        <w:shd w:val="clear" w:color="auto" w:fill="FFFFFF"/>
        <w:autoSpaceDE w:val="0"/>
        <w:autoSpaceDN w:val="0"/>
        <w:adjustRightInd w:val="0"/>
        <w:spacing w:before="5"/>
        <w:ind w:firstLine="709"/>
        <w:jc w:val="both"/>
        <w:rPr>
          <w:sz w:val="20"/>
          <w:szCs w:val="20"/>
        </w:rPr>
      </w:pPr>
      <w:r>
        <w:rPr>
          <w:sz w:val="20"/>
          <w:szCs w:val="20"/>
        </w:rPr>
        <w:t>Pojemniki specjalnie oznakowane w sposób widoczny</w:t>
      </w:r>
      <w:r w:rsidR="00BF5334">
        <w:rPr>
          <w:sz w:val="20"/>
          <w:szCs w:val="20"/>
        </w:rPr>
        <w:t xml:space="preserve"> zgodnie z Rozporządzeniem Ministra Środowiska.</w:t>
      </w:r>
    </w:p>
    <w:p w14:paraId="5FF5262C" w14:textId="77777777" w:rsidR="00E728C2" w:rsidRDefault="00E728C2" w:rsidP="00E60957">
      <w:pPr>
        <w:widowControl w:val="0"/>
        <w:numPr>
          <w:ilvl w:val="0"/>
          <w:numId w:val="26"/>
        </w:numPr>
        <w:shd w:val="clear" w:color="auto" w:fill="FFFFFF"/>
        <w:autoSpaceDE w:val="0"/>
        <w:autoSpaceDN w:val="0"/>
        <w:adjustRightInd w:val="0"/>
        <w:spacing w:before="5"/>
        <w:ind w:left="426" w:firstLine="0"/>
        <w:jc w:val="both"/>
        <w:rPr>
          <w:sz w:val="20"/>
          <w:szCs w:val="20"/>
        </w:rPr>
      </w:pPr>
      <w:r>
        <w:rPr>
          <w:sz w:val="20"/>
          <w:szCs w:val="20"/>
        </w:rPr>
        <w:t xml:space="preserve">Pojemniki zapewni Wykonawca i ustawi je w miejscach wskazanych przez właścicieli/ </w:t>
      </w:r>
    </w:p>
    <w:p w14:paraId="0DD80C45" w14:textId="4C01E966" w:rsidR="00E728C2" w:rsidRPr="009E3BF9" w:rsidRDefault="00E728C2">
      <w:pPr>
        <w:widowControl w:val="0"/>
        <w:shd w:val="clear" w:color="auto" w:fill="FFFFFF"/>
        <w:autoSpaceDE w:val="0"/>
        <w:autoSpaceDN w:val="0"/>
        <w:adjustRightInd w:val="0"/>
        <w:spacing w:before="5"/>
        <w:jc w:val="both"/>
        <w:rPr>
          <w:sz w:val="20"/>
          <w:szCs w:val="20"/>
          <w:u w:val="single"/>
        </w:rPr>
      </w:pPr>
      <w:r>
        <w:rPr>
          <w:sz w:val="20"/>
          <w:szCs w:val="20"/>
        </w:rPr>
        <w:tab/>
        <w:t xml:space="preserve">zarządców nieruchomości. Liczbę budynków wielorodzinnych </w:t>
      </w:r>
      <w:r w:rsidR="00CE6B83">
        <w:rPr>
          <w:sz w:val="20"/>
          <w:szCs w:val="20"/>
        </w:rPr>
        <w:t>p</w:t>
      </w:r>
      <w:r w:rsidRPr="008E4E0D">
        <w:rPr>
          <w:sz w:val="20"/>
          <w:szCs w:val="20"/>
        </w:rPr>
        <w:t xml:space="preserve">odano  </w:t>
      </w:r>
      <w:r w:rsidRPr="009E3BF9">
        <w:rPr>
          <w:sz w:val="20"/>
          <w:szCs w:val="20"/>
        </w:rPr>
        <w:t xml:space="preserve">w </w:t>
      </w:r>
      <w:r w:rsidR="00DA0E0F" w:rsidRPr="009E3BF9">
        <w:rPr>
          <w:sz w:val="20"/>
          <w:szCs w:val="20"/>
        </w:rPr>
        <w:t>rozdziale  I</w:t>
      </w:r>
      <w:r w:rsidR="009475E8" w:rsidRPr="009E3BF9">
        <w:rPr>
          <w:sz w:val="20"/>
          <w:szCs w:val="20"/>
        </w:rPr>
        <w:t>.</w:t>
      </w:r>
    </w:p>
    <w:p w14:paraId="58662C1D" w14:textId="77777777" w:rsidR="00E728C2" w:rsidRDefault="00E728C2" w:rsidP="00E60957">
      <w:pPr>
        <w:widowControl w:val="0"/>
        <w:numPr>
          <w:ilvl w:val="0"/>
          <w:numId w:val="26"/>
        </w:numPr>
        <w:shd w:val="clear" w:color="auto" w:fill="FFFFFF"/>
        <w:autoSpaceDE w:val="0"/>
        <w:autoSpaceDN w:val="0"/>
        <w:adjustRightInd w:val="0"/>
        <w:ind w:left="426" w:firstLine="0"/>
        <w:jc w:val="both"/>
        <w:rPr>
          <w:sz w:val="20"/>
          <w:szCs w:val="20"/>
        </w:rPr>
      </w:pPr>
      <w:r>
        <w:rPr>
          <w:sz w:val="20"/>
          <w:szCs w:val="20"/>
        </w:rPr>
        <w:t>Obowiązkiem Wykonawcy będzie:</w:t>
      </w:r>
    </w:p>
    <w:p w14:paraId="1A9F8528" w14:textId="77777777" w:rsidR="00E728C2" w:rsidRPr="008256E7" w:rsidRDefault="00193A76" w:rsidP="00C0093A">
      <w:pPr>
        <w:widowControl w:val="0"/>
        <w:shd w:val="clear" w:color="auto" w:fill="FFFFFF"/>
        <w:autoSpaceDE w:val="0"/>
        <w:autoSpaceDN w:val="0"/>
        <w:adjustRightInd w:val="0"/>
        <w:spacing w:before="19"/>
        <w:ind w:left="709" w:right="10"/>
        <w:jc w:val="both"/>
        <w:rPr>
          <w:sz w:val="20"/>
          <w:szCs w:val="20"/>
        </w:rPr>
      </w:pPr>
      <w:r>
        <w:rPr>
          <w:sz w:val="20"/>
          <w:szCs w:val="20"/>
        </w:rPr>
        <w:t>-  O</w:t>
      </w:r>
      <w:r w:rsidR="00E728C2">
        <w:rPr>
          <w:sz w:val="20"/>
          <w:szCs w:val="20"/>
        </w:rPr>
        <w:t>próżnianie pojemników z częstotliwością gwarantującą nie zaleganie o</w:t>
      </w:r>
      <w:r w:rsidR="00C0093A">
        <w:rPr>
          <w:sz w:val="20"/>
          <w:szCs w:val="20"/>
        </w:rPr>
        <w:t xml:space="preserve">dpadów </w:t>
      </w:r>
      <w:r w:rsidR="00E728C2">
        <w:rPr>
          <w:sz w:val="20"/>
          <w:szCs w:val="20"/>
        </w:rPr>
        <w:t xml:space="preserve"> przy pojemnikach, nie rzad</w:t>
      </w:r>
      <w:r w:rsidR="00B77413">
        <w:rPr>
          <w:sz w:val="20"/>
          <w:szCs w:val="20"/>
        </w:rPr>
        <w:t xml:space="preserve">ziej jednak niż 1 raz w </w:t>
      </w:r>
      <w:r w:rsidR="00B77413" w:rsidRPr="008256E7">
        <w:rPr>
          <w:sz w:val="20"/>
          <w:szCs w:val="20"/>
        </w:rPr>
        <w:t>tygodniu.</w:t>
      </w:r>
    </w:p>
    <w:p w14:paraId="66D64558" w14:textId="77777777" w:rsidR="00E728C2" w:rsidRDefault="00E728C2">
      <w:pPr>
        <w:widowControl w:val="0"/>
        <w:shd w:val="clear" w:color="auto" w:fill="FFFFFF"/>
        <w:autoSpaceDE w:val="0"/>
        <w:autoSpaceDN w:val="0"/>
        <w:adjustRightInd w:val="0"/>
        <w:spacing w:before="19"/>
        <w:ind w:left="705" w:right="10"/>
        <w:jc w:val="both"/>
        <w:rPr>
          <w:sz w:val="20"/>
          <w:szCs w:val="20"/>
        </w:rPr>
      </w:pPr>
      <w:r w:rsidRPr="008256E7">
        <w:rPr>
          <w:sz w:val="20"/>
          <w:szCs w:val="20"/>
        </w:rPr>
        <w:t>- wywóz ww. odpadów odbywał się będzie zgodnie z harmonogramem</w:t>
      </w:r>
      <w:r>
        <w:rPr>
          <w:sz w:val="20"/>
          <w:szCs w:val="20"/>
        </w:rPr>
        <w:t xml:space="preserve"> wykonanym przez Wykonawcę i uzgodnionym przez Wykonawcę z zarządcami budynków, w porozumieniu i zaakceptowaniu przez Zamawiającego,</w:t>
      </w:r>
    </w:p>
    <w:p w14:paraId="5782DEC1" w14:textId="0C95AAEE" w:rsidR="00E728C2" w:rsidRDefault="601D59A4" w:rsidP="601D59A4">
      <w:pPr>
        <w:widowControl w:val="0"/>
        <w:shd w:val="clear" w:color="auto" w:fill="FFFFFF" w:themeFill="background1"/>
        <w:tabs>
          <w:tab w:val="left" w:pos="883"/>
        </w:tabs>
        <w:autoSpaceDE w:val="0"/>
        <w:autoSpaceDN w:val="0"/>
        <w:adjustRightInd w:val="0"/>
        <w:spacing w:before="10"/>
        <w:ind w:left="705" w:right="19"/>
        <w:jc w:val="both"/>
        <w:rPr>
          <w:b/>
          <w:bCs/>
          <w:sz w:val="20"/>
          <w:szCs w:val="20"/>
        </w:rPr>
      </w:pPr>
      <w:r w:rsidRPr="601D59A4">
        <w:rPr>
          <w:sz w:val="20"/>
          <w:szCs w:val="20"/>
        </w:rPr>
        <w:t xml:space="preserve">- </w:t>
      </w:r>
      <w:r w:rsidRPr="601D59A4">
        <w:rPr>
          <w:b/>
          <w:bCs/>
          <w:sz w:val="20"/>
          <w:szCs w:val="20"/>
        </w:rPr>
        <w:t>Odbiór odpadów ulegających biodegradacji (kod 20 01 08) i odpadów zielonych (kod 20 02 01)</w:t>
      </w:r>
    </w:p>
    <w:p w14:paraId="60FA0D0D" w14:textId="77777777" w:rsidR="00E728C2" w:rsidRPr="00EC63EC" w:rsidRDefault="00E728C2" w:rsidP="00E60957">
      <w:pPr>
        <w:widowControl w:val="0"/>
        <w:numPr>
          <w:ilvl w:val="0"/>
          <w:numId w:val="27"/>
        </w:numPr>
        <w:shd w:val="clear" w:color="auto" w:fill="FFFFFF"/>
        <w:autoSpaceDE w:val="0"/>
        <w:autoSpaceDN w:val="0"/>
        <w:adjustRightInd w:val="0"/>
        <w:ind w:hanging="643"/>
        <w:jc w:val="both"/>
        <w:rPr>
          <w:sz w:val="20"/>
          <w:szCs w:val="20"/>
        </w:rPr>
      </w:pPr>
      <w:r>
        <w:rPr>
          <w:sz w:val="20"/>
          <w:szCs w:val="20"/>
        </w:rPr>
        <w:t xml:space="preserve">Odbiór odpadów </w:t>
      </w:r>
      <w:r w:rsidR="003D2BDC">
        <w:rPr>
          <w:sz w:val="20"/>
          <w:szCs w:val="20"/>
        </w:rPr>
        <w:t xml:space="preserve">ulegających biodegradacji i odpadów </w:t>
      </w:r>
      <w:r>
        <w:rPr>
          <w:sz w:val="20"/>
          <w:szCs w:val="20"/>
        </w:rPr>
        <w:t xml:space="preserve">zielonych na terenie zabudowy wielorodzinnej będzie się </w:t>
      </w:r>
      <w:r w:rsidR="00EC63EC">
        <w:rPr>
          <w:sz w:val="20"/>
          <w:szCs w:val="20"/>
        </w:rPr>
        <w:t>odbywać w systemie</w:t>
      </w:r>
      <w:r w:rsidR="00690A4F">
        <w:rPr>
          <w:sz w:val="20"/>
          <w:szCs w:val="20"/>
        </w:rPr>
        <w:t xml:space="preserve"> </w:t>
      </w:r>
      <w:r w:rsidRPr="00EC63EC">
        <w:rPr>
          <w:sz w:val="20"/>
          <w:szCs w:val="20"/>
        </w:rPr>
        <w:t>pojemnikowym/ kontenerowym</w:t>
      </w:r>
    </w:p>
    <w:p w14:paraId="378B7E09" w14:textId="77777777" w:rsidR="00E728C2" w:rsidRDefault="006D2015" w:rsidP="00E60957">
      <w:pPr>
        <w:widowControl w:val="0"/>
        <w:numPr>
          <w:ilvl w:val="0"/>
          <w:numId w:val="27"/>
        </w:numPr>
        <w:shd w:val="clear" w:color="auto" w:fill="FFFFFF"/>
        <w:autoSpaceDE w:val="0"/>
        <w:autoSpaceDN w:val="0"/>
        <w:adjustRightInd w:val="0"/>
        <w:ind w:right="283" w:hanging="643"/>
        <w:jc w:val="both"/>
        <w:rPr>
          <w:sz w:val="20"/>
          <w:szCs w:val="20"/>
        </w:rPr>
      </w:pPr>
      <w:r>
        <w:rPr>
          <w:sz w:val="20"/>
          <w:szCs w:val="20"/>
        </w:rPr>
        <w:t xml:space="preserve">Pojemniki do odbioru </w:t>
      </w:r>
      <w:r w:rsidR="00E728C2">
        <w:rPr>
          <w:sz w:val="20"/>
          <w:szCs w:val="20"/>
        </w:rPr>
        <w:t xml:space="preserve">odpadów </w:t>
      </w:r>
      <w:r w:rsidR="003D2BDC">
        <w:rPr>
          <w:sz w:val="20"/>
          <w:szCs w:val="20"/>
        </w:rPr>
        <w:t>ulegających biodegradacji i odpadów</w:t>
      </w:r>
      <w:r>
        <w:rPr>
          <w:sz w:val="20"/>
          <w:szCs w:val="20"/>
        </w:rPr>
        <w:t xml:space="preserve"> zielonych zapewnia </w:t>
      </w:r>
      <w:r w:rsidR="00E728C2">
        <w:rPr>
          <w:sz w:val="20"/>
          <w:szCs w:val="20"/>
        </w:rPr>
        <w:t>Wykonawca.</w:t>
      </w:r>
    </w:p>
    <w:p w14:paraId="65D80D1B" w14:textId="77777777" w:rsidR="00E728C2" w:rsidRDefault="00E728C2" w:rsidP="00E60957">
      <w:pPr>
        <w:widowControl w:val="0"/>
        <w:numPr>
          <w:ilvl w:val="0"/>
          <w:numId w:val="27"/>
        </w:numPr>
        <w:shd w:val="clear" w:color="auto" w:fill="FFFFFF"/>
        <w:autoSpaceDE w:val="0"/>
        <w:autoSpaceDN w:val="0"/>
        <w:adjustRightInd w:val="0"/>
        <w:ind w:hanging="643"/>
        <w:jc w:val="both"/>
        <w:rPr>
          <w:sz w:val="20"/>
          <w:szCs w:val="20"/>
        </w:rPr>
      </w:pPr>
      <w:r>
        <w:rPr>
          <w:sz w:val="20"/>
          <w:szCs w:val="20"/>
        </w:rPr>
        <w:t>Przedmiotowy pojemnik powinien posiadać następujące parametry:</w:t>
      </w:r>
    </w:p>
    <w:p w14:paraId="612D8700" w14:textId="77777777" w:rsidR="006D2015" w:rsidRDefault="00E728C2" w:rsidP="006D2015">
      <w:pPr>
        <w:widowControl w:val="0"/>
        <w:shd w:val="clear" w:color="auto" w:fill="FFFFFF"/>
        <w:autoSpaceDE w:val="0"/>
        <w:autoSpaceDN w:val="0"/>
        <w:adjustRightInd w:val="0"/>
        <w:ind w:left="709"/>
        <w:jc w:val="both"/>
        <w:rPr>
          <w:sz w:val="20"/>
          <w:szCs w:val="20"/>
        </w:rPr>
      </w:pPr>
      <w:r>
        <w:rPr>
          <w:sz w:val="20"/>
          <w:szCs w:val="20"/>
        </w:rPr>
        <w:t xml:space="preserve">- </w:t>
      </w:r>
      <w:r>
        <w:rPr>
          <w:b/>
          <w:sz w:val="20"/>
          <w:szCs w:val="20"/>
        </w:rPr>
        <w:t xml:space="preserve">oznakowanie </w:t>
      </w:r>
      <w:r>
        <w:rPr>
          <w:sz w:val="20"/>
          <w:szCs w:val="20"/>
        </w:rPr>
        <w:t xml:space="preserve"> -  pojemniki   muszą   być  opatrzone   nadrukiem   na   jaki   rodzaj   odpadu są przeznaczone, dodatkowo  muszą widnieć adres i dane kontaktowe Zamawiającego oraz Wykonawcy. Zamawiający zastrzega sobie prawo do uzgodnienia szaty graficznej pojemników przeznaczonych do segregacji odpadów.</w:t>
      </w:r>
    </w:p>
    <w:p w14:paraId="75AAAB4F" w14:textId="77777777" w:rsidR="00E728C2" w:rsidRDefault="00E728C2" w:rsidP="00E60957">
      <w:pPr>
        <w:widowControl w:val="0"/>
        <w:numPr>
          <w:ilvl w:val="0"/>
          <w:numId w:val="27"/>
        </w:numPr>
        <w:shd w:val="clear" w:color="auto" w:fill="FFFFFF"/>
        <w:autoSpaceDE w:val="0"/>
        <w:autoSpaceDN w:val="0"/>
        <w:adjustRightInd w:val="0"/>
        <w:ind w:left="709" w:right="10" w:hanging="283"/>
        <w:jc w:val="both"/>
        <w:rPr>
          <w:sz w:val="20"/>
          <w:szCs w:val="20"/>
        </w:rPr>
      </w:pPr>
      <w:r>
        <w:rPr>
          <w:sz w:val="20"/>
          <w:szCs w:val="20"/>
        </w:rPr>
        <w:t xml:space="preserve">Miejsce odbioru pojemników do gromadzenia odpadów </w:t>
      </w:r>
      <w:r w:rsidR="003D2BDC">
        <w:rPr>
          <w:sz w:val="20"/>
          <w:szCs w:val="20"/>
        </w:rPr>
        <w:t xml:space="preserve">ulegających biodegradacji i odpadów </w:t>
      </w:r>
      <w:r>
        <w:rPr>
          <w:sz w:val="20"/>
          <w:szCs w:val="20"/>
        </w:rPr>
        <w:t xml:space="preserve">zielonych </w:t>
      </w:r>
      <w:r w:rsidR="002E54CA">
        <w:rPr>
          <w:sz w:val="20"/>
          <w:szCs w:val="20"/>
        </w:rPr>
        <w:t xml:space="preserve">Wykonawca ustali bezpośrednio z </w:t>
      </w:r>
      <w:r>
        <w:rPr>
          <w:sz w:val="20"/>
          <w:szCs w:val="20"/>
        </w:rPr>
        <w:t xml:space="preserve">zarządcami poszczególnych osiedli lub budynków. </w:t>
      </w:r>
    </w:p>
    <w:p w14:paraId="142252EB" w14:textId="77777777" w:rsidR="00E728C2" w:rsidRPr="00E24AEB" w:rsidRDefault="00E728C2" w:rsidP="00E60957">
      <w:pPr>
        <w:widowControl w:val="0"/>
        <w:numPr>
          <w:ilvl w:val="0"/>
          <w:numId w:val="27"/>
        </w:numPr>
        <w:shd w:val="clear" w:color="auto" w:fill="FFFFFF"/>
        <w:autoSpaceDE w:val="0"/>
        <w:autoSpaceDN w:val="0"/>
        <w:adjustRightInd w:val="0"/>
        <w:ind w:left="709" w:right="10" w:hanging="283"/>
        <w:jc w:val="both"/>
        <w:rPr>
          <w:sz w:val="20"/>
          <w:szCs w:val="20"/>
        </w:rPr>
      </w:pPr>
      <w:r w:rsidRPr="00E24AEB">
        <w:rPr>
          <w:sz w:val="20"/>
          <w:szCs w:val="20"/>
        </w:rPr>
        <w:t xml:space="preserve">Częstotliwość wywozu pojemników do odbioru odpadów </w:t>
      </w:r>
      <w:r w:rsidR="003D2BDC" w:rsidRPr="00E24AEB">
        <w:rPr>
          <w:sz w:val="20"/>
          <w:szCs w:val="20"/>
        </w:rPr>
        <w:t>ulegających biodegradacji i odpadów</w:t>
      </w:r>
      <w:r w:rsidR="00065CE6" w:rsidRPr="00E24AEB">
        <w:rPr>
          <w:sz w:val="20"/>
          <w:szCs w:val="20"/>
        </w:rPr>
        <w:t xml:space="preserve"> </w:t>
      </w:r>
      <w:r w:rsidRPr="00E24AEB">
        <w:rPr>
          <w:sz w:val="20"/>
          <w:szCs w:val="20"/>
        </w:rPr>
        <w:t>zielonych;</w:t>
      </w:r>
    </w:p>
    <w:p w14:paraId="256F75B6" w14:textId="430FABE8" w:rsidR="00E728C2" w:rsidRPr="00252095" w:rsidRDefault="09EF320D" w:rsidP="601D59A4">
      <w:pPr>
        <w:widowControl w:val="0"/>
        <w:shd w:val="clear" w:color="auto" w:fill="FFFFFF" w:themeFill="background1"/>
        <w:autoSpaceDE w:val="0"/>
        <w:autoSpaceDN w:val="0"/>
        <w:adjustRightInd w:val="0"/>
        <w:ind w:left="709"/>
        <w:jc w:val="both"/>
        <w:rPr>
          <w:sz w:val="20"/>
          <w:szCs w:val="20"/>
        </w:rPr>
      </w:pPr>
      <w:r w:rsidRPr="00252095">
        <w:rPr>
          <w:sz w:val="20"/>
          <w:szCs w:val="20"/>
        </w:rPr>
        <w:t xml:space="preserve">- Pojemniki/ kontenery na odpady ulegające biodegradacji i zielone odbierane – 1 raz na </w:t>
      </w:r>
      <w:r w:rsidRPr="00746C36">
        <w:rPr>
          <w:sz w:val="20"/>
          <w:szCs w:val="20"/>
        </w:rPr>
        <w:t xml:space="preserve">tydzień </w:t>
      </w:r>
      <w:r w:rsidR="009E3BF9" w:rsidRPr="00746C36">
        <w:rPr>
          <w:sz w:val="20"/>
          <w:szCs w:val="20"/>
        </w:rPr>
        <w:t>przez okres realizacji zamówienia</w:t>
      </w:r>
      <w:r w:rsidR="00512D01" w:rsidRPr="00746C36">
        <w:rPr>
          <w:sz w:val="20"/>
          <w:szCs w:val="20"/>
        </w:rPr>
        <w:t xml:space="preserve"> - </w:t>
      </w:r>
      <w:r w:rsidRPr="00746C36">
        <w:rPr>
          <w:sz w:val="20"/>
          <w:szCs w:val="20"/>
        </w:rPr>
        <w:t>odpady ulegające biodegradacji kuchenne, od 1 kwietnia do 30 listop</w:t>
      </w:r>
      <w:r w:rsidRPr="00252095">
        <w:rPr>
          <w:sz w:val="20"/>
          <w:szCs w:val="20"/>
        </w:rPr>
        <w:t>ada</w:t>
      </w:r>
      <w:r w:rsidR="00512D01">
        <w:rPr>
          <w:sz w:val="20"/>
          <w:szCs w:val="20"/>
        </w:rPr>
        <w:t xml:space="preserve"> </w:t>
      </w:r>
      <w:r w:rsidRPr="00252095">
        <w:rPr>
          <w:sz w:val="20"/>
          <w:szCs w:val="20"/>
        </w:rPr>
        <w:t>- odpady zielone.</w:t>
      </w:r>
    </w:p>
    <w:p w14:paraId="7622CF7C" w14:textId="0949FB29" w:rsidR="00E728C2" w:rsidRDefault="601D59A4" w:rsidP="00E60957">
      <w:pPr>
        <w:widowControl w:val="0"/>
        <w:numPr>
          <w:ilvl w:val="0"/>
          <w:numId w:val="27"/>
        </w:numPr>
        <w:shd w:val="clear" w:color="auto" w:fill="FFFFFF"/>
        <w:autoSpaceDE w:val="0"/>
        <w:autoSpaceDN w:val="0"/>
        <w:adjustRightInd w:val="0"/>
        <w:ind w:left="709" w:hanging="283"/>
        <w:jc w:val="both"/>
        <w:rPr>
          <w:sz w:val="20"/>
          <w:szCs w:val="20"/>
        </w:rPr>
      </w:pPr>
      <w:r w:rsidRPr="601D59A4">
        <w:rPr>
          <w:sz w:val="20"/>
          <w:szCs w:val="20"/>
        </w:rPr>
        <w:t>Wywóz odpadów odbywać się będzie zgodnie z harmonog</w:t>
      </w:r>
      <w:r w:rsidR="00746C36">
        <w:rPr>
          <w:sz w:val="20"/>
          <w:szCs w:val="20"/>
        </w:rPr>
        <w:t xml:space="preserve">ramem wykonanym przez Wykonawcę, </w:t>
      </w:r>
      <w:r w:rsidR="00746C36">
        <w:rPr>
          <w:sz w:val="20"/>
          <w:szCs w:val="20"/>
        </w:rPr>
        <w:br/>
      </w:r>
      <w:r w:rsidRPr="601D59A4">
        <w:rPr>
          <w:sz w:val="20"/>
          <w:szCs w:val="20"/>
        </w:rPr>
        <w:t>w porozumieniu i zaakceptowaniu  przez Zamawiającego.</w:t>
      </w:r>
    </w:p>
    <w:p w14:paraId="29D6B04F" w14:textId="77777777" w:rsidR="00E728C2" w:rsidRDefault="00E728C2">
      <w:pPr>
        <w:widowControl w:val="0"/>
        <w:shd w:val="clear" w:color="auto" w:fill="FFFFFF"/>
        <w:autoSpaceDE w:val="0"/>
        <w:autoSpaceDN w:val="0"/>
        <w:adjustRightInd w:val="0"/>
        <w:spacing w:before="5"/>
        <w:ind w:right="5"/>
        <w:jc w:val="both"/>
        <w:rPr>
          <w:iCs/>
          <w:sz w:val="20"/>
          <w:szCs w:val="20"/>
        </w:rPr>
      </w:pPr>
      <w:r>
        <w:rPr>
          <w:iCs/>
          <w:sz w:val="20"/>
          <w:szCs w:val="20"/>
        </w:rPr>
        <w:t xml:space="preserve"> </w:t>
      </w:r>
    </w:p>
    <w:p w14:paraId="1933DA85" w14:textId="77777777" w:rsidR="00E728C2" w:rsidRDefault="00E728C2">
      <w:pPr>
        <w:widowControl w:val="0"/>
        <w:shd w:val="clear" w:color="auto" w:fill="FFFFFF"/>
        <w:autoSpaceDE w:val="0"/>
        <w:autoSpaceDN w:val="0"/>
        <w:adjustRightInd w:val="0"/>
        <w:spacing w:before="5"/>
        <w:ind w:right="5"/>
        <w:jc w:val="both"/>
        <w:rPr>
          <w:iCs/>
          <w:sz w:val="20"/>
          <w:szCs w:val="20"/>
        </w:rPr>
      </w:pPr>
      <w:r>
        <w:rPr>
          <w:b/>
          <w:iCs/>
          <w:sz w:val="20"/>
          <w:szCs w:val="20"/>
        </w:rPr>
        <w:t xml:space="preserve">Odbiór odpadów wielkogabarytowych (kod 20 03 07) </w:t>
      </w:r>
    </w:p>
    <w:p w14:paraId="4139154A" w14:textId="77777777" w:rsidR="00E728C2" w:rsidRDefault="00E728C2" w:rsidP="00E60957">
      <w:pPr>
        <w:numPr>
          <w:ilvl w:val="0"/>
          <w:numId w:val="28"/>
        </w:numPr>
        <w:jc w:val="both"/>
        <w:rPr>
          <w:sz w:val="20"/>
          <w:szCs w:val="20"/>
        </w:rPr>
      </w:pPr>
      <w:r>
        <w:rPr>
          <w:sz w:val="20"/>
          <w:szCs w:val="20"/>
        </w:rPr>
        <w:t>Odbiór odpadów wielkogabarytowych odbywać się będzie z miejsc wyznaczonych przez zarządców budynków (przy pojemnikach,  altankach śmietnikowych, itp.).</w:t>
      </w:r>
    </w:p>
    <w:p w14:paraId="1EF1CE85" w14:textId="7634F7DB" w:rsidR="601D59A4" w:rsidRDefault="601D59A4" w:rsidP="00E60957">
      <w:pPr>
        <w:numPr>
          <w:ilvl w:val="0"/>
          <w:numId w:val="28"/>
        </w:numPr>
        <w:jc w:val="both"/>
        <w:rPr>
          <w:sz w:val="20"/>
          <w:szCs w:val="20"/>
        </w:rPr>
      </w:pPr>
      <w:r w:rsidRPr="601D59A4">
        <w:rPr>
          <w:sz w:val="20"/>
          <w:szCs w:val="20"/>
        </w:rPr>
        <w:t xml:space="preserve">Częstotliwość odbioru odpadów wielkogabarytowych - dwa razy w roku </w:t>
      </w:r>
      <w:r w:rsidRPr="00107A41">
        <w:rPr>
          <w:sz w:val="20"/>
          <w:szCs w:val="20"/>
        </w:rPr>
        <w:t>(w 2020 r. - wrzesień,   2021 r. - marzec)</w:t>
      </w:r>
      <w:r w:rsidRPr="601D59A4">
        <w:rPr>
          <w:sz w:val="20"/>
          <w:szCs w:val="20"/>
        </w:rPr>
        <w:t xml:space="preserve">, zgodnie z  harmonogramem wykonanym przez Wykonawcę, w porozumieniu i zaakceptowaniu przez  Zamawiającego. </w:t>
      </w:r>
    </w:p>
    <w:p w14:paraId="561BA012" w14:textId="1173BE65" w:rsidR="601D59A4" w:rsidRDefault="601D59A4" w:rsidP="601D59A4">
      <w:pPr>
        <w:jc w:val="both"/>
        <w:rPr>
          <w:sz w:val="20"/>
          <w:szCs w:val="20"/>
        </w:rPr>
      </w:pPr>
    </w:p>
    <w:p w14:paraId="2402CD3D" w14:textId="77777777" w:rsidR="00E728C2" w:rsidRDefault="601D59A4" w:rsidP="00E60957">
      <w:pPr>
        <w:numPr>
          <w:ilvl w:val="0"/>
          <w:numId w:val="16"/>
        </w:numPr>
        <w:jc w:val="both"/>
        <w:rPr>
          <w:b/>
          <w:bCs/>
        </w:rPr>
      </w:pPr>
      <w:r w:rsidRPr="601D59A4">
        <w:rPr>
          <w:b/>
          <w:bCs/>
        </w:rPr>
        <w:t>Obowiązki wykonawcy</w:t>
      </w:r>
    </w:p>
    <w:p w14:paraId="4EA73C6E" w14:textId="7E0FFDE9" w:rsidR="00E728C2" w:rsidRDefault="00E728C2" w:rsidP="601D59A4">
      <w:pPr>
        <w:jc w:val="both"/>
        <w:rPr>
          <w:b/>
          <w:bCs/>
        </w:rPr>
      </w:pPr>
    </w:p>
    <w:p w14:paraId="0F3578DD" w14:textId="76CD09DA" w:rsidR="00E728C2" w:rsidRPr="00144E23" w:rsidRDefault="601D59A4" w:rsidP="00E60957">
      <w:pPr>
        <w:pStyle w:val="Akapitzlist1"/>
        <w:numPr>
          <w:ilvl w:val="0"/>
          <w:numId w:val="6"/>
        </w:numPr>
        <w:rPr>
          <w:rFonts w:ascii="Times New Roman" w:hAnsi="Times New Roman"/>
          <w:b/>
          <w:bCs/>
          <w:color w:val="auto"/>
          <w:sz w:val="20"/>
          <w:szCs w:val="20"/>
        </w:rPr>
      </w:pPr>
      <w:r w:rsidRPr="00144E23">
        <w:rPr>
          <w:rFonts w:ascii="Times New Roman" w:hAnsi="Times New Roman"/>
          <w:b/>
          <w:bCs/>
          <w:color w:val="auto"/>
          <w:sz w:val="20"/>
          <w:szCs w:val="20"/>
        </w:rPr>
        <w:t>Wymogi dotyczące przekazywania odebranych niesegregowanych (zmieszanych) odpadów komunalnych do instalacji komunalnych:</w:t>
      </w:r>
    </w:p>
    <w:p w14:paraId="20023250" w14:textId="178E13DC" w:rsidR="00E728C2" w:rsidRDefault="4A55041A" w:rsidP="4A55041A">
      <w:pPr>
        <w:jc w:val="both"/>
        <w:rPr>
          <w:sz w:val="20"/>
          <w:szCs w:val="20"/>
        </w:rPr>
      </w:pPr>
      <w:r w:rsidRPr="00144E23">
        <w:rPr>
          <w:sz w:val="20"/>
          <w:szCs w:val="20"/>
        </w:rPr>
        <w:t>Wykonawca zobowiązany jest do przekazywania odebranych od właścicieli nieruchomości niesegregowanych (zmieszanych) odpadów komunalnych do instalacji komunalnych zgodnie z obowiązującym Wojewódzkim Planem Gospodarki Odpadami dla Województwa Mazowieckiego. Przekazanie odpadów należy udokumentować Zamawiającemu w okresach</w:t>
      </w:r>
      <w:r w:rsidR="00510259">
        <w:rPr>
          <w:sz w:val="20"/>
          <w:szCs w:val="20"/>
        </w:rPr>
        <w:t xml:space="preserve"> miesięcznych. Kartę </w:t>
      </w:r>
      <w:r w:rsidR="00510259" w:rsidRPr="00107A41">
        <w:rPr>
          <w:sz w:val="20"/>
          <w:szCs w:val="20"/>
        </w:rPr>
        <w:t>ewidencji</w:t>
      </w:r>
      <w:r w:rsidRPr="00107A41">
        <w:rPr>
          <w:sz w:val="20"/>
          <w:szCs w:val="20"/>
        </w:rPr>
        <w:t xml:space="preserve"> odpadów </w:t>
      </w:r>
      <w:r w:rsidRPr="00144E23">
        <w:rPr>
          <w:sz w:val="20"/>
          <w:szCs w:val="20"/>
        </w:rPr>
        <w:t>należy przedłożyć</w:t>
      </w:r>
      <w:r w:rsidR="00B36870">
        <w:rPr>
          <w:sz w:val="20"/>
          <w:szCs w:val="20"/>
        </w:rPr>
        <w:t xml:space="preserve"> na życzenie Zamawiającemu w terminie 7 dni od wysłania wezwania</w:t>
      </w:r>
      <w:r w:rsidRPr="00144E23">
        <w:rPr>
          <w:sz w:val="20"/>
          <w:szCs w:val="20"/>
        </w:rPr>
        <w:t>.</w:t>
      </w:r>
    </w:p>
    <w:p w14:paraId="410BF85C" w14:textId="77777777" w:rsidR="00512D01" w:rsidRPr="00144E23" w:rsidRDefault="00512D01" w:rsidP="4A55041A">
      <w:pPr>
        <w:jc w:val="both"/>
        <w:rPr>
          <w:sz w:val="20"/>
          <w:szCs w:val="20"/>
        </w:rPr>
      </w:pPr>
    </w:p>
    <w:p w14:paraId="7D5B3F8A" w14:textId="57E249A8" w:rsidR="00E728C2" w:rsidRPr="00144E23" w:rsidRDefault="601D59A4" w:rsidP="00E60957">
      <w:pPr>
        <w:pStyle w:val="Akapitzlist1"/>
        <w:numPr>
          <w:ilvl w:val="0"/>
          <w:numId w:val="6"/>
        </w:numPr>
        <w:rPr>
          <w:rFonts w:ascii="Times New Roman" w:hAnsi="Times New Roman"/>
          <w:b/>
          <w:bCs/>
          <w:color w:val="auto"/>
          <w:sz w:val="20"/>
          <w:szCs w:val="20"/>
        </w:rPr>
      </w:pPr>
      <w:r w:rsidRPr="00144E23">
        <w:rPr>
          <w:rFonts w:ascii="Times New Roman" w:hAnsi="Times New Roman"/>
          <w:b/>
          <w:bCs/>
          <w:color w:val="auto"/>
          <w:sz w:val="20"/>
          <w:szCs w:val="20"/>
        </w:rPr>
        <w:t>Standard sanitarny wykonywania usług oraz ochrony środowiska:</w:t>
      </w:r>
    </w:p>
    <w:p w14:paraId="54B6DDC9" w14:textId="2B7E8EF0" w:rsidR="00E728C2" w:rsidRPr="00144E23" w:rsidRDefault="00CB11E2" w:rsidP="601D59A4">
      <w:pPr>
        <w:jc w:val="both"/>
        <w:rPr>
          <w:sz w:val="20"/>
          <w:szCs w:val="20"/>
        </w:rPr>
      </w:pPr>
      <w:r>
        <w:rPr>
          <w:sz w:val="20"/>
          <w:szCs w:val="20"/>
        </w:rPr>
        <w:t>a</w:t>
      </w:r>
      <w:r w:rsidR="601D59A4" w:rsidRPr="00144E23">
        <w:rPr>
          <w:sz w:val="20"/>
          <w:szCs w:val="20"/>
        </w:rPr>
        <w:t>) Przedmiot zamówienia Wykonawca zobowiązany jest wykonywać zgodnie z przepisami prawa ochrony środowiska oraz przepisami sanitarnymi.</w:t>
      </w:r>
    </w:p>
    <w:p w14:paraId="4C1369F6" w14:textId="3DA51B86" w:rsidR="00E728C2" w:rsidRPr="00144E23" w:rsidRDefault="00CB11E2" w:rsidP="601D59A4">
      <w:pPr>
        <w:jc w:val="both"/>
        <w:rPr>
          <w:sz w:val="20"/>
          <w:szCs w:val="20"/>
        </w:rPr>
      </w:pPr>
      <w:r>
        <w:rPr>
          <w:sz w:val="20"/>
          <w:szCs w:val="20"/>
        </w:rPr>
        <w:t>b</w:t>
      </w:r>
      <w:r w:rsidR="601D59A4" w:rsidRPr="00144E23">
        <w:rPr>
          <w:sz w:val="20"/>
          <w:szCs w:val="20"/>
        </w:rPr>
        <w:t>) Podczas realizacji przedmiotu zamówienia Wykonawca zobowiązuje się do porządkowania terenu zanieczyszczonego odpadami i innymi zanieczyszczeniami wysypanymi z pojemników, kontenerów i pojazdów w trakcie realizacji usługi wywozu.</w:t>
      </w:r>
    </w:p>
    <w:p w14:paraId="1D2C3B0C" w14:textId="48B1D7DC" w:rsidR="00E728C2" w:rsidRPr="00144E23" w:rsidRDefault="00CB11E2" w:rsidP="601D59A4">
      <w:pPr>
        <w:jc w:val="both"/>
        <w:rPr>
          <w:sz w:val="20"/>
          <w:szCs w:val="20"/>
        </w:rPr>
      </w:pPr>
      <w:r>
        <w:rPr>
          <w:sz w:val="20"/>
          <w:szCs w:val="20"/>
        </w:rPr>
        <w:t>c</w:t>
      </w:r>
      <w:r w:rsidR="601D59A4" w:rsidRPr="00144E23">
        <w:rPr>
          <w:sz w:val="20"/>
          <w:szCs w:val="20"/>
        </w:rPr>
        <w:t xml:space="preserve">) Wykonawca ponosi całkowitą odpowiedzialność za prawidłowe gospodarowanie odebranymi odpadami zgodnie z przepisami obowiązującymi w tym zakresie. Dotyczy to ewentualnego przeładunku odpadów, transportu odpadów, spraw </w:t>
      </w:r>
      <w:proofErr w:type="spellStart"/>
      <w:r w:rsidR="601D59A4" w:rsidRPr="00144E23">
        <w:rPr>
          <w:sz w:val="20"/>
          <w:szCs w:val="20"/>
        </w:rPr>
        <w:t>formalno</w:t>
      </w:r>
      <w:proofErr w:type="spellEnd"/>
      <w:r w:rsidR="601D59A4" w:rsidRPr="00144E23">
        <w:rPr>
          <w:sz w:val="20"/>
          <w:szCs w:val="20"/>
        </w:rPr>
        <w:t xml:space="preserve"> - prawnych związanych z odbieraniem i dostarczaniem odpadów uprawnionemu przedsiębiorcy prowadzącemu działalność w zakresie odzysku lub unieszkodliwiania odpadów komunalnych.</w:t>
      </w:r>
    </w:p>
    <w:p w14:paraId="420C6B95" w14:textId="1228E6E3" w:rsidR="00E728C2" w:rsidRPr="00CB11E2" w:rsidRDefault="00CB11E2" w:rsidP="601D59A4">
      <w:pPr>
        <w:jc w:val="both"/>
        <w:rPr>
          <w:sz w:val="20"/>
          <w:szCs w:val="20"/>
        </w:rPr>
      </w:pPr>
      <w:r w:rsidRPr="00CB11E2">
        <w:rPr>
          <w:sz w:val="20"/>
          <w:szCs w:val="20"/>
        </w:rPr>
        <w:t>d</w:t>
      </w:r>
      <w:r w:rsidR="601D59A4" w:rsidRPr="00CB11E2">
        <w:rPr>
          <w:sz w:val="20"/>
          <w:szCs w:val="20"/>
        </w:rPr>
        <w:t xml:space="preserve">) </w:t>
      </w:r>
      <w:r w:rsidR="601D59A4" w:rsidRPr="00CB11E2">
        <w:rPr>
          <w:b/>
          <w:bCs/>
          <w:sz w:val="20"/>
          <w:szCs w:val="20"/>
        </w:rPr>
        <w:t>Wykonawcę obowiązuje:</w:t>
      </w:r>
    </w:p>
    <w:p w14:paraId="621C9408" w14:textId="7D71B82C" w:rsidR="00E728C2" w:rsidRPr="00CB11E2" w:rsidRDefault="601D59A4" w:rsidP="00E60957">
      <w:pPr>
        <w:pStyle w:val="Akapitzlist1"/>
        <w:numPr>
          <w:ilvl w:val="0"/>
          <w:numId w:val="3"/>
        </w:numPr>
        <w:rPr>
          <w:rFonts w:ascii="Times New Roman" w:hAnsi="Times New Roman"/>
          <w:b/>
          <w:bCs/>
          <w:color w:val="auto"/>
          <w:sz w:val="20"/>
          <w:szCs w:val="20"/>
        </w:rPr>
      </w:pPr>
      <w:r w:rsidRPr="00CB11E2">
        <w:rPr>
          <w:rFonts w:ascii="Times New Roman" w:hAnsi="Times New Roman"/>
          <w:b/>
          <w:bCs/>
          <w:color w:val="auto"/>
          <w:sz w:val="20"/>
          <w:szCs w:val="20"/>
        </w:rPr>
        <w:t>Zakaz mieszania selektywnie zebranych odpadów komunalnych ze zmieszanymi odpadami komunalnymi odbieranymi od właścicieli nieruchomości,</w:t>
      </w:r>
    </w:p>
    <w:p w14:paraId="4D4BBDF1" w14:textId="44686987" w:rsidR="00E728C2" w:rsidRPr="00CB11E2" w:rsidRDefault="601D59A4" w:rsidP="00E60957">
      <w:pPr>
        <w:pStyle w:val="Akapitzlist1"/>
        <w:numPr>
          <w:ilvl w:val="0"/>
          <w:numId w:val="3"/>
        </w:numPr>
        <w:rPr>
          <w:rFonts w:ascii="Times New Roman" w:hAnsi="Times New Roman"/>
          <w:b/>
          <w:bCs/>
          <w:color w:val="auto"/>
          <w:sz w:val="20"/>
          <w:szCs w:val="20"/>
        </w:rPr>
      </w:pPr>
      <w:r w:rsidRPr="00CB11E2">
        <w:rPr>
          <w:rFonts w:ascii="Times New Roman" w:hAnsi="Times New Roman"/>
          <w:b/>
          <w:bCs/>
          <w:color w:val="auto"/>
          <w:sz w:val="20"/>
          <w:szCs w:val="20"/>
        </w:rPr>
        <w:t>Zakaz mieszania ze sobą poszczególnych frakcji selektywnie zebranych odpadów komunalnych.</w:t>
      </w:r>
    </w:p>
    <w:p w14:paraId="6EC8A3DD" w14:textId="783E56AB" w:rsidR="00E728C2" w:rsidRPr="00CB11E2" w:rsidRDefault="601D59A4" w:rsidP="00E60957">
      <w:pPr>
        <w:pStyle w:val="Akapitzlist1"/>
        <w:numPr>
          <w:ilvl w:val="0"/>
          <w:numId w:val="6"/>
        </w:numPr>
        <w:rPr>
          <w:rFonts w:ascii="Times New Roman" w:hAnsi="Times New Roman"/>
          <w:b/>
          <w:bCs/>
          <w:color w:val="auto"/>
          <w:sz w:val="20"/>
          <w:szCs w:val="20"/>
        </w:rPr>
      </w:pPr>
      <w:r w:rsidRPr="00CB11E2">
        <w:rPr>
          <w:rFonts w:ascii="Times New Roman" w:hAnsi="Times New Roman"/>
          <w:b/>
          <w:bCs/>
          <w:color w:val="auto"/>
          <w:sz w:val="20"/>
          <w:szCs w:val="20"/>
        </w:rPr>
        <w:t>Obowiązek prowadzenia dokumentacji związanej z działalnością objętą zamówieniem:</w:t>
      </w:r>
    </w:p>
    <w:p w14:paraId="6AF0B6EF" w14:textId="29D5080B" w:rsidR="00E728C2" w:rsidRPr="00CB11E2" w:rsidRDefault="00CB11E2" w:rsidP="601D59A4">
      <w:pPr>
        <w:jc w:val="both"/>
        <w:rPr>
          <w:bCs/>
          <w:sz w:val="20"/>
          <w:szCs w:val="20"/>
        </w:rPr>
      </w:pPr>
      <w:r>
        <w:rPr>
          <w:bCs/>
          <w:sz w:val="20"/>
          <w:szCs w:val="20"/>
        </w:rPr>
        <w:t>a</w:t>
      </w:r>
      <w:r w:rsidR="601D59A4" w:rsidRPr="00CB11E2">
        <w:rPr>
          <w:bCs/>
          <w:sz w:val="20"/>
          <w:szCs w:val="20"/>
        </w:rPr>
        <w:t>) Wykonawca jest obowiązany do prowadzenia na bieżąco ewidencji ilościowej i jakościowej zgodnie z katalogiem odpadów poprzez zważenie na legalizowanej wadze a następnie odnotowanie jej w ewidencji.</w:t>
      </w:r>
    </w:p>
    <w:p w14:paraId="1FF1E7E4" w14:textId="5A0918C7" w:rsidR="00E728C2" w:rsidRPr="00CB11E2" w:rsidRDefault="00CB11E2" w:rsidP="601D59A4">
      <w:pPr>
        <w:jc w:val="both"/>
        <w:rPr>
          <w:bCs/>
          <w:sz w:val="20"/>
          <w:szCs w:val="20"/>
        </w:rPr>
      </w:pPr>
      <w:r>
        <w:rPr>
          <w:bCs/>
          <w:sz w:val="20"/>
          <w:szCs w:val="20"/>
        </w:rPr>
        <w:t>b</w:t>
      </w:r>
      <w:r w:rsidR="601D59A4" w:rsidRPr="00CB11E2">
        <w:rPr>
          <w:bCs/>
          <w:sz w:val="20"/>
          <w:szCs w:val="20"/>
        </w:rPr>
        <w:t xml:space="preserve">) Ewidencję odpadów należy prowadzić z zastosowaniem kart przekazania odpadów sporządzonych zgodnie </w:t>
      </w:r>
      <w:r>
        <w:rPr>
          <w:bCs/>
          <w:sz w:val="20"/>
          <w:szCs w:val="20"/>
        </w:rPr>
        <w:t xml:space="preserve">              </w:t>
      </w:r>
      <w:r w:rsidR="601D59A4" w:rsidRPr="00CB11E2">
        <w:rPr>
          <w:bCs/>
          <w:sz w:val="20"/>
          <w:szCs w:val="20"/>
        </w:rPr>
        <w:t>z  art. 67 i 69 ustawy z dnia 14 grudnia 2012 r. o odpadach</w:t>
      </w:r>
      <w:r w:rsidR="00687999">
        <w:rPr>
          <w:bCs/>
          <w:sz w:val="20"/>
          <w:szCs w:val="20"/>
        </w:rPr>
        <w:t>, z dnia 23 stycznia 2020</w:t>
      </w:r>
      <w:r w:rsidR="00512D01">
        <w:rPr>
          <w:bCs/>
          <w:sz w:val="20"/>
          <w:szCs w:val="20"/>
        </w:rPr>
        <w:t xml:space="preserve"> r.</w:t>
      </w:r>
      <w:r w:rsidR="00687999">
        <w:rPr>
          <w:bCs/>
          <w:sz w:val="20"/>
          <w:szCs w:val="20"/>
        </w:rPr>
        <w:t xml:space="preserve"> o zmianie ustawy o odpadach oraz niektórych innych ustaw</w:t>
      </w:r>
      <w:r w:rsidR="601D59A4" w:rsidRPr="00CB11E2">
        <w:rPr>
          <w:bCs/>
          <w:sz w:val="20"/>
          <w:szCs w:val="20"/>
        </w:rPr>
        <w:t>.</w:t>
      </w:r>
    </w:p>
    <w:p w14:paraId="1B52B8D6" w14:textId="077D4AB5" w:rsidR="00E728C2" w:rsidRDefault="00CB11E2" w:rsidP="601D59A4">
      <w:pPr>
        <w:jc w:val="both"/>
        <w:rPr>
          <w:bCs/>
          <w:sz w:val="20"/>
          <w:szCs w:val="20"/>
        </w:rPr>
      </w:pPr>
      <w:r>
        <w:rPr>
          <w:bCs/>
          <w:sz w:val="20"/>
          <w:szCs w:val="20"/>
        </w:rPr>
        <w:t>c</w:t>
      </w:r>
      <w:r w:rsidR="601D59A4" w:rsidRPr="00CB11E2">
        <w:rPr>
          <w:bCs/>
          <w:sz w:val="20"/>
          <w:szCs w:val="20"/>
        </w:rPr>
        <w:t xml:space="preserve">) Wykonawca jest zobowiązany do prowadzenia i przekazywania Zamawiającemu dokumentacji związanej z </w:t>
      </w:r>
      <w:r w:rsidR="601D59A4" w:rsidRPr="00746C36">
        <w:rPr>
          <w:bCs/>
          <w:sz w:val="20"/>
          <w:szCs w:val="20"/>
        </w:rPr>
        <w:t xml:space="preserve">działalnością </w:t>
      </w:r>
      <w:r w:rsidR="00512D01" w:rsidRPr="00746C36">
        <w:rPr>
          <w:bCs/>
          <w:sz w:val="20"/>
          <w:szCs w:val="20"/>
        </w:rPr>
        <w:t>obejmującą realizację zamówienia,</w:t>
      </w:r>
      <w:r w:rsidR="601D59A4" w:rsidRPr="00746C36">
        <w:rPr>
          <w:bCs/>
          <w:sz w:val="20"/>
          <w:szCs w:val="20"/>
        </w:rPr>
        <w:t xml:space="preserve"> tj. rocznych sprawozd</w:t>
      </w:r>
      <w:r w:rsidRPr="00746C36">
        <w:rPr>
          <w:bCs/>
          <w:sz w:val="20"/>
          <w:szCs w:val="20"/>
        </w:rPr>
        <w:t xml:space="preserve">ań o których mowa w art. 9 n, 9na, 9 </w:t>
      </w:r>
      <w:proofErr w:type="spellStart"/>
      <w:r w:rsidRPr="00746C36">
        <w:rPr>
          <w:bCs/>
          <w:sz w:val="20"/>
          <w:szCs w:val="20"/>
        </w:rPr>
        <w:t>nb</w:t>
      </w:r>
      <w:proofErr w:type="spellEnd"/>
      <w:r w:rsidRPr="00746C36">
        <w:rPr>
          <w:bCs/>
          <w:sz w:val="20"/>
          <w:szCs w:val="20"/>
        </w:rPr>
        <w:t>, 9oa</w:t>
      </w:r>
      <w:r w:rsidR="601D59A4" w:rsidRPr="00746C36">
        <w:rPr>
          <w:bCs/>
          <w:sz w:val="20"/>
          <w:szCs w:val="20"/>
        </w:rPr>
        <w:t xml:space="preserve"> ustawy z dnia 13 </w:t>
      </w:r>
      <w:r w:rsidR="00512D01" w:rsidRPr="00746C36">
        <w:rPr>
          <w:bCs/>
          <w:sz w:val="20"/>
          <w:szCs w:val="20"/>
        </w:rPr>
        <w:t xml:space="preserve">września 1996 r. o utrzymaniu </w:t>
      </w:r>
      <w:r w:rsidR="601D59A4" w:rsidRPr="00746C36">
        <w:rPr>
          <w:bCs/>
          <w:sz w:val="20"/>
          <w:szCs w:val="20"/>
        </w:rPr>
        <w:t xml:space="preserve">czystości </w:t>
      </w:r>
      <w:r w:rsidR="00512D01" w:rsidRPr="00746C36">
        <w:rPr>
          <w:bCs/>
          <w:sz w:val="20"/>
          <w:szCs w:val="20"/>
        </w:rPr>
        <w:t xml:space="preserve">i porządku </w:t>
      </w:r>
      <w:r w:rsidR="601D59A4" w:rsidRPr="00746C36">
        <w:rPr>
          <w:bCs/>
          <w:sz w:val="20"/>
          <w:szCs w:val="20"/>
        </w:rPr>
        <w:t>w gminach</w:t>
      </w:r>
      <w:r w:rsidR="601D59A4" w:rsidRPr="00CB11E2">
        <w:rPr>
          <w:bCs/>
          <w:sz w:val="20"/>
          <w:szCs w:val="20"/>
        </w:rPr>
        <w:t>.</w:t>
      </w:r>
    </w:p>
    <w:p w14:paraId="73FE0087" w14:textId="5A58FF3F" w:rsidR="00CB11E2" w:rsidRPr="00746C36" w:rsidRDefault="00CB11E2" w:rsidP="601D59A4">
      <w:pPr>
        <w:jc w:val="both"/>
        <w:rPr>
          <w:sz w:val="20"/>
          <w:szCs w:val="20"/>
        </w:rPr>
      </w:pPr>
      <w:r>
        <w:rPr>
          <w:bCs/>
          <w:sz w:val="20"/>
          <w:szCs w:val="20"/>
        </w:rPr>
        <w:t>d</w:t>
      </w:r>
      <w:r w:rsidR="00826C38">
        <w:rPr>
          <w:bCs/>
          <w:sz w:val="20"/>
          <w:szCs w:val="20"/>
        </w:rPr>
        <w:t xml:space="preserve">) </w:t>
      </w:r>
      <w:r w:rsidR="00826C38" w:rsidRPr="09EF320D">
        <w:rPr>
          <w:sz w:val="20"/>
          <w:szCs w:val="20"/>
        </w:rPr>
        <w:t xml:space="preserve">Wykonawca jest zobowiązany na każde żądanie Zamawiającego </w:t>
      </w:r>
      <w:r w:rsidR="00826C38" w:rsidRPr="00746C36">
        <w:rPr>
          <w:sz w:val="20"/>
          <w:szCs w:val="20"/>
        </w:rPr>
        <w:t>przedstawić kalkulację kosztów zagospodarowania zmieszanych odpadów komunalnych, odpadów zielonych oraz pozostałości z sortowania odpadów komunalnych przeznaczonych do składowania, w terminie 7 dni od dnia wezwania.</w:t>
      </w:r>
    </w:p>
    <w:p w14:paraId="3F908826" w14:textId="22ADBDE8" w:rsidR="00E728C2" w:rsidRPr="004B23B2" w:rsidRDefault="601D59A4" w:rsidP="00E60957">
      <w:pPr>
        <w:pStyle w:val="Akapitzlist1"/>
        <w:numPr>
          <w:ilvl w:val="0"/>
          <w:numId w:val="6"/>
        </w:numPr>
        <w:rPr>
          <w:rFonts w:ascii="Times New Roman" w:hAnsi="Times New Roman"/>
          <w:bCs/>
          <w:color w:val="auto"/>
          <w:sz w:val="20"/>
          <w:szCs w:val="20"/>
        </w:rPr>
      </w:pPr>
      <w:r w:rsidRPr="004B23B2">
        <w:rPr>
          <w:rFonts w:ascii="Times New Roman" w:hAnsi="Times New Roman"/>
          <w:bCs/>
          <w:color w:val="auto"/>
          <w:sz w:val="20"/>
          <w:szCs w:val="20"/>
        </w:rPr>
        <w:t>Instalacje do których podmiot odbierający odpady komunalne od właścicieli nieruchomości jest obowiązany przekazać odebrane odpady:</w:t>
      </w:r>
    </w:p>
    <w:p w14:paraId="7E6B6A1B" w14:textId="51AB0C46" w:rsidR="00E728C2" w:rsidRPr="004B23B2" w:rsidRDefault="601D59A4" w:rsidP="601D59A4">
      <w:pPr>
        <w:jc w:val="both"/>
        <w:rPr>
          <w:bCs/>
          <w:sz w:val="20"/>
          <w:szCs w:val="20"/>
        </w:rPr>
      </w:pPr>
      <w:r w:rsidRPr="004B23B2">
        <w:rPr>
          <w:bCs/>
          <w:sz w:val="20"/>
          <w:szCs w:val="20"/>
        </w:rPr>
        <w:t>Wykonawca jest zobowiązany do wskazania w ofercie instalacji komunalnych, do których będzie przekazywał odebrane od właścicieli nieruchomości odpady komunalne.</w:t>
      </w:r>
    </w:p>
    <w:p w14:paraId="67B7DBC4" w14:textId="7947B88F" w:rsidR="00E728C2" w:rsidRPr="004B23B2" w:rsidRDefault="00E728C2" w:rsidP="601D59A4">
      <w:pPr>
        <w:jc w:val="both"/>
        <w:rPr>
          <w:bCs/>
          <w:sz w:val="20"/>
          <w:szCs w:val="20"/>
        </w:rPr>
      </w:pPr>
    </w:p>
    <w:p w14:paraId="73EF143D" w14:textId="1EB3C1BB" w:rsidR="00E728C2" w:rsidRPr="008A3DB6" w:rsidRDefault="601D59A4" w:rsidP="601D59A4">
      <w:pPr>
        <w:jc w:val="both"/>
        <w:rPr>
          <w:b/>
          <w:bCs/>
          <w:sz w:val="20"/>
          <w:szCs w:val="20"/>
        </w:rPr>
      </w:pPr>
      <w:r w:rsidRPr="601D59A4">
        <w:rPr>
          <w:b/>
          <w:bCs/>
        </w:rPr>
        <w:t xml:space="preserve">5. </w:t>
      </w:r>
      <w:r w:rsidRPr="008A3DB6">
        <w:rPr>
          <w:b/>
          <w:bCs/>
          <w:sz w:val="20"/>
          <w:szCs w:val="20"/>
        </w:rPr>
        <w:t>Szczegółowy sposób postępowania w przypadku stwierdzenia nieselektywnego zbierania odpadów:</w:t>
      </w:r>
    </w:p>
    <w:p w14:paraId="139EE5C0" w14:textId="041A1C75" w:rsidR="00E728C2" w:rsidRPr="008A3DB6" w:rsidRDefault="601D59A4" w:rsidP="601D59A4">
      <w:pPr>
        <w:jc w:val="both"/>
        <w:rPr>
          <w:sz w:val="20"/>
          <w:szCs w:val="20"/>
        </w:rPr>
      </w:pPr>
      <w:r w:rsidRPr="008A3DB6">
        <w:rPr>
          <w:sz w:val="20"/>
          <w:szCs w:val="20"/>
        </w:rPr>
        <w:t>Wykonawca zobowiązany jest kontrolować realizowane przez właścicieli nieruchomości obowiązki w zakresie selektywnego zbierania odpadów.</w:t>
      </w:r>
    </w:p>
    <w:p w14:paraId="52C2EFFE" w14:textId="24FFD65A" w:rsidR="00E728C2" w:rsidRPr="008A3DB6" w:rsidRDefault="601D59A4" w:rsidP="00B96B9F">
      <w:pPr>
        <w:jc w:val="both"/>
        <w:rPr>
          <w:sz w:val="20"/>
          <w:szCs w:val="20"/>
        </w:rPr>
      </w:pPr>
      <w:r w:rsidRPr="008A3DB6">
        <w:rPr>
          <w:sz w:val="20"/>
          <w:szCs w:val="20"/>
        </w:rPr>
        <w:t xml:space="preserve">W przypadku ich niedopełnienia Wykonawca odbierający odpady komunalne przyjmuje je jako niesegregowane (zmieszane) odpady komunalne i niezwłocznie pisemnie powiadamia o tym fakcie Zamawiającego, nie później niż w ciągu 3 </w:t>
      </w:r>
      <w:r w:rsidRPr="00746C36">
        <w:rPr>
          <w:sz w:val="20"/>
          <w:szCs w:val="20"/>
        </w:rPr>
        <w:t>dni</w:t>
      </w:r>
      <w:r w:rsidR="00BF5137" w:rsidRPr="00746C36">
        <w:rPr>
          <w:sz w:val="20"/>
          <w:szCs w:val="20"/>
        </w:rPr>
        <w:t xml:space="preserve"> od dokonania odbioru</w:t>
      </w:r>
      <w:r w:rsidRPr="00746C36">
        <w:rPr>
          <w:sz w:val="20"/>
          <w:szCs w:val="20"/>
        </w:rPr>
        <w:t xml:space="preserve">. </w:t>
      </w:r>
      <w:r w:rsidRPr="008A3DB6">
        <w:rPr>
          <w:sz w:val="20"/>
          <w:szCs w:val="20"/>
        </w:rPr>
        <w:t>Do informacji Wykonawca zobowiązany jest doł</w:t>
      </w:r>
      <w:r w:rsidR="008A3DB6">
        <w:rPr>
          <w:sz w:val="20"/>
          <w:szCs w:val="20"/>
        </w:rPr>
        <w:t>ą</w:t>
      </w:r>
      <w:r w:rsidRPr="008A3DB6">
        <w:rPr>
          <w:sz w:val="20"/>
          <w:szCs w:val="20"/>
        </w:rPr>
        <w:t xml:space="preserve">czyć dane dot. </w:t>
      </w:r>
      <w:r w:rsidR="008A3DB6">
        <w:rPr>
          <w:sz w:val="20"/>
          <w:szCs w:val="20"/>
        </w:rPr>
        <w:t>n</w:t>
      </w:r>
      <w:r w:rsidR="00BF5137">
        <w:rPr>
          <w:sz w:val="20"/>
          <w:szCs w:val="20"/>
        </w:rPr>
        <w:t>ieruchomości, dokumentację</w:t>
      </w:r>
      <w:r w:rsidRPr="008A3DB6">
        <w:rPr>
          <w:sz w:val="20"/>
          <w:szCs w:val="20"/>
        </w:rPr>
        <w:t xml:space="preserve"> zdjęciową lub filmową z rejestracją daty i godziny oraz dane pracowników, którzy stwierdzili</w:t>
      </w:r>
      <w:r w:rsidR="00BF5137">
        <w:rPr>
          <w:sz w:val="20"/>
          <w:szCs w:val="20"/>
        </w:rPr>
        <w:t xml:space="preserve"> ww.</w:t>
      </w:r>
      <w:r w:rsidRPr="008A3DB6">
        <w:rPr>
          <w:sz w:val="20"/>
          <w:szCs w:val="20"/>
        </w:rPr>
        <w:t xml:space="preserve"> fakt.                                                                    6. Szczegółowe wymagania stawiane przedsiębiorcom odbierającym odpady komunalne od właścicieli nieruchomości:</w:t>
      </w:r>
    </w:p>
    <w:p w14:paraId="2329ACA6" w14:textId="7EB4485B" w:rsidR="00E728C2" w:rsidRPr="007805D5" w:rsidRDefault="009A7302" w:rsidP="601D59A4">
      <w:pPr>
        <w:jc w:val="both"/>
        <w:rPr>
          <w:b/>
          <w:sz w:val="20"/>
          <w:szCs w:val="20"/>
        </w:rPr>
      </w:pPr>
      <w:r w:rsidRPr="007805D5">
        <w:rPr>
          <w:b/>
          <w:sz w:val="20"/>
          <w:szCs w:val="20"/>
        </w:rPr>
        <w:t>a</w:t>
      </w:r>
      <w:r w:rsidR="601D59A4" w:rsidRPr="007805D5">
        <w:rPr>
          <w:b/>
          <w:sz w:val="20"/>
          <w:szCs w:val="20"/>
        </w:rPr>
        <w:t>) wymagania w zakresie częstotliwości i odbioru odpadów - harmonogram:</w:t>
      </w:r>
    </w:p>
    <w:p w14:paraId="289D6F93" w14:textId="30393F6C" w:rsidR="00E728C2" w:rsidRPr="008A3DB6" w:rsidRDefault="601D59A4" w:rsidP="00B96B9F">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 xml:space="preserve">Wykonawca jest zobowiązany do zapewnienia odbioru odpadów </w:t>
      </w:r>
      <w:r w:rsidR="00BF5137" w:rsidRPr="00BF5137">
        <w:rPr>
          <w:rFonts w:ascii="Times New Roman" w:hAnsi="Times New Roman"/>
          <w:color w:val="00B050"/>
          <w:sz w:val="20"/>
          <w:szCs w:val="20"/>
        </w:rPr>
        <w:t xml:space="preserve">z </w:t>
      </w:r>
      <w:r w:rsidRPr="008A3DB6">
        <w:rPr>
          <w:rFonts w:ascii="Times New Roman" w:hAnsi="Times New Roman"/>
          <w:color w:val="auto"/>
          <w:sz w:val="20"/>
          <w:szCs w:val="20"/>
        </w:rPr>
        <w:t xml:space="preserve">częstotliwością i w terminach określonych w </w:t>
      </w:r>
      <w:r w:rsidRPr="00746C36">
        <w:rPr>
          <w:rFonts w:ascii="Times New Roman" w:hAnsi="Times New Roman"/>
          <w:color w:val="auto"/>
          <w:sz w:val="20"/>
          <w:szCs w:val="20"/>
        </w:rPr>
        <w:t xml:space="preserve">zatwierdzonym </w:t>
      </w:r>
      <w:r w:rsidR="00BF5137" w:rsidRPr="00746C36">
        <w:rPr>
          <w:rFonts w:ascii="Times New Roman" w:hAnsi="Times New Roman"/>
          <w:color w:val="auto"/>
          <w:sz w:val="20"/>
          <w:szCs w:val="20"/>
        </w:rPr>
        <w:t xml:space="preserve">przez Zamawiającego </w:t>
      </w:r>
      <w:r w:rsidRPr="00746C36">
        <w:rPr>
          <w:rFonts w:ascii="Times New Roman" w:hAnsi="Times New Roman"/>
          <w:color w:val="auto"/>
          <w:sz w:val="20"/>
          <w:szCs w:val="20"/>
        </w:rPr>
        <w:t>harmonogramie</w:t>
      </w:r>
      <w:r w:rsidR="00BF5137">
        <w:rPr>
          <w:rFonts w:ascii="Times New Roman" w:hAnsi="Times New Roman"/>
          <w:color w:val="auto"/>
          <w:sz w:val="20"/>
          <w:szCs w:val="20"/>
        </w:rPr>
        <w:t>,</w:t>
      </w:r>
    </w:p>
    <w:p w14:paraId="0A2CC594" w14:textId="08CCD091" w:rsidR="00E728C2" w:rsidRPr="008A3DB6" w:rsidRDefault="601D59A4" w:rsidP="00B96B9F">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Wykonawca jest zobowiązany do opracowania harmonogramu odbioru odpadów od właścicieli nieruchomości na podstawie wykazu nieruchomości objętych zamówieniem, którą Zamawiający przekaże Wykonawcy w dniu podpisania umowy,</w:t>
      </w:r>
    </w:p>
    <w:p w14:paraId="278B99D7" w14:textId="60BBB360" w:rsidR="00E728C2" w:rsidRPr="008A3DB6" w:rsidRDefault="09EF320D" w:rsidP="00B96B9F">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 xml:space="preserve">W ciągu 7 dni od dnia </w:t>
      </w:r>
      <w:r w:rsidR="00D10275">
        <w:rPr>
          <w:rFonts w:ascii="Times New Roman" w:hAnsi="Times New Roman"/>
          <w:color w:val="auto"/>
          <w:sz w:val="20"/>
          <w:szCs w:val="20"/>
        </w:rPr>
        <w:t>o</w:t>
      </w:r>
      <w:r w:rsidRPr="008A3DB6">
        <w:rPr>
          <w:rFonts w:ascii="Times New Roman" w:hAnsi="Times New Roman"/>
          <w:color w:val="auto"/>
          <w:sz w:val="20"/>
          <w:szCs w:val="20"/>
        </w:rPr>
        <w:t>trzymania wykazu nieruchomości Wykonawca sporządzi harmonogr</w:t>
      </w:r>
      <w:r w:rsidR="00D10275">
        <w:rPr>
          <w:rFonts w:ascii="Times New Roman" w:hAnsi="Times New Roman"/>
          <w:color w:val="auto"/>
          <w:sz w:val="20"/>
          <w:szCs w:val="20"/>
        </w:rPr>
        <w:t xml:space="preserve">am odbioru odpadów i przekaże </w:t>
      </w:r>
      <w:r w:rsidRPr="008A3DB6">
        <w:rPr>
          <w:rFonts w:ascii="Times New Roman" w:hAnsi="Times New Roman"/>
          <w:color w:val="auto"/>
          <w:sz w:val="20"/>
          <w:szCs w:val="20"/>
        </w:rPr>
        <w:t>Zamawiającemu do akceptacji. Po akceptacji harmonogramu przez Zamawiającego, Wykonawca ma 14 dni na dostarczenie harmonogramu właścicielom nieruchomości.  Za dostarczenie harmonogramu należy uznać jego pozostawienie w skrzynce pocztowej lub wraz z workami na odpady segregowane. Wszelkie zmiany harmonogramu będą wymagały zgody Zamawiającego, a Wykonawca będzie zobowiązany do dostarczenia zmienionego harmonogramu do każdej nieruchomości objęt</w:t>
      </w:r>
      <w:r w:rsidR="00BF5137">
        <w:rPr>
          <w:rFonts w:ascii="Times New Roman" w:hAnsi="Times New Roman"/>
          <w:color w:val="auto"/>
          <w:sz w:val="20"/>
          <w:szCs w:val="20"/>
        </w:rPr>
        <w:t>ej odbiorem odpadów komunalnych,</w:t>
      </w:r>
    </w:p>
    <w:p w14:paraId="0514EB0F" w14:textId="1502580F" w:rsidR="00E728C2" w:rsidRPr="008A3DB6" w:rsidRDefault="601D59A4" w:rsidP="00B96B9F">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Wykonawca powinien realizować odbiór odpadów komunalnych od właścicieli nieruchomości w godzinach</w:t>
      </w:r>
      <w:r w:rsidR="008A3DB6">
        <w:rPr>
          <w:rFonts w:ascii="Times New Roman" w:hAnsi="Times New Roman"/>
          <w:color w:val="auto"/>
          <w:sz w:val="20"/>
          <w:szCs w:val="20"/>
        </w:rPr>
        <w:t xml:space="preserve"> od 6:00 do 22:00, dopuszcza się rów</w:t>
      </w:r>
      <w:r w:rsidR="00BF5137">
        <w:rPr>
          <w:rFonts w:ascii="Times New Roman" w:hAnsi="Times New Roman"/>
          <w:color w:val="auto"/>
          <w:sz w:val="20"/>
          <w:szCs w:val="20"/>
        </w:rPr>
        <w:t>nież możliwość odbioru w soboty,</w:t>
      </w:r>
    </w:p>
    <w:p w14:paraId="1A3DC91E" w14:textId="6D287E1D" w:rsidR="00E728C2" w:rsidRPr="008A3DB6" w:rsidRDefault="601D59A4" w:rsidP="00B96B9F">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Wykonawca jest obowiąz</w:t>
      </w:r>
      <w:r w:rsidR="00746C36">
        <w:rPr>
          <w:rFonts w:ascii="Times New Roman" w:hAnsi="Times New Roman"/>
          <w:color w:val="auto"/>
          <w:sz w:val="20"/>
          <w:szCs w:val="20"/>
        </w:rPr>
        <w:t>any do realizacji reklamacji (n</w:t>
      </w:r>
      <w:r w:rsidRPr="008A3DB6">
        <w:rPr>
          <w:rFonts w:ascii="Times New Roman" w:hAnsi="Times New Roman"/>
          <w:color w:val="auto"/>
          <w:sz w:val="20"/>
          <w:szCs w:val="20"/>
        </w:rPr>
        <w:t>ieodebranie odpadów zgodnie z harmonogramem, niedostarczenie pojemników na odpady zmieszane, worków na odpad</w:t>
      </w:r>
      <w:r w:rsidR="00D10275">
        <w:rPr>
          <w:rFonts w:ascii="Times New Roman" w:hAnsi="Times New Roman"/>
          <w:color w:val="auto"/>
          <w:sz w:val="20"/>
          <w:szCs w:val="20"/>
        </w:rPr>
        <w:t>y</w:t>
      </w:r>
      <w:r w:rsidRPr="008A3DB6">
        <w:rPr>
          <w:rFonts w:ascii="Times New Roman" w:hAnsi="Times New Roman"/>
          <w:color w:val="auto"/>
          <w:sz w:val="20"/>
          <w:szCs w:val="20"/>
        </w:rPr>
        <w:t xml:space="preserve"> segregowane) nie później niż w ciągu </w:t>
      </w:r>
      <w:r w:rsidR="00746C36" w:rsidRPr="00746C36">
        <w:rPr>
          <w:rFonts w:ascii="Times New Roman" w:hAnsi="Times New Roman"/>
          <w:color w:val="auto"/>
          <w:sz w:val="20"/>
          <w:szCs w:val="20"/>
        </w:rPr>
        <w:t>120 godzin</w:t>
      </w:r>
      <w:r w:rsidRPr="00746C36">
        <w:rPr>
          <w:rFonts w:ascii="Times New Roman" w:hAnsi="Times New Roman"/>
          <w:color w:val="auto"/>
          <w:sz w:val="20"/>
          <w:szCs w:val="20"/>
        </w:rPr>
        <w:t xml:space="preserve"> od otrz</w:t>
      </w:r>
      <w:r w:rsidRPr="008A3DB6">
        <w:rPr>
          <w:rFonts w:ascii="Times New Roman" w:hAnsi="Times New Roman"/>
          <w:color w:val="auto"/>
          <w:sz w:val="20"/>
          <w:szCs w:val="20"/>
        </w:rPr>
        <w:t>ymania zawiadomienia e-mailem lub telefonicznie od Zamawiającego. Wykonanie reklamacji należy niezwłocznie potwierdzić e-mailem na adres Zamawiającego.</w:t>
      </w:r>
    </w:p>
    <w:p w14:paraId="5E132937" w14:textId="296A9BA9" w:rsidR="00E728C2" w:rsidRPr="007805D5" w:rsidRDefault="601D59A4" w:rsidP="007805D5">
      <w:pPr>
        <w:pStyle w:val="Akapitzlist1"/>
        <w:numPr>
          <w:ilvl w:val="0"/>
          <w:numId w:val="2"/>
        </w:numPr>
        <w:spacing w:line="240" w:lineRule="auto"/>
        <w:rPr>
          <w:rFonts w:ascii="Times New Roman" w:hAnsi="Times New Roman"/>
          <w:color w:val="auto"/>
          <w:sz w:val="20"/>
          <w:szCs w:val="20"/>
        </w:rPr>
      </w:pPr>
      <w:r w:rsidRPr="008A3DB6">
        <w:rPr>
          <w:rFonts w:ascii="Times New Roman" w:hAnsi="Times New Roman"/>
          <w:color w:val="auto"/>
          <w:sz w:val="20"/>
          <w:szCs w:val="20"/>
        </w:rPr>
        <w:t xml:space="preserve">Wykonawca ponosi odpowiedzialność za zniszczenie lub uszkodzenie pojemników do gromadzenia odpadów powstałych w związku z realizacją przedmiotu umowy. Fakt ten odnotowywany jest w comiesięcznym raporcie przekazywanym Zamawiającemu.  </w:t>
      </w:r>
    </w:p>
    <w:p w14:paraId="7C7FB02D" w14:textId="0C44B9A0" w:rsidR="00E728C2" w:rsidRDefault="601D59A4" w:rsidP="601D59A4">
      <w:pPr>
        <w:ind w:left="360"/>
      </w:pPr>
      <w:r w:rsidRPr="601D59A4">
        <w:t xml:space="preserve"> </w:t>
      </w:r>
    </w:p>
    <w:p w14:paraId="64A263A8" w14:textId="0A06F1DF" w:rsidR="00E728C2" w:rsidRPr="007805D5" w:rsidRDefault="009A7302" w:rsidP="00496FC5">
      <w:pPr>
        <w:rPr>
          <w:b/>
          <w:sz w:val="20"/>
          <w:szCs w:val="20"/>
        </w:rPr>
      </w:pPr>
      <w:r w:rsidRPr="007805D5">
        <w:rPr>
          <w:b/>
          <w:sz w:val="20"/>
          <w:szCs w:val="20"/>
        </w:rPr>
        <w:t>b</w:t>
      </w:r>
      <w:r w:rsidR="601D59A4" w:rsidRPr="007805D5">
        <w:rPr>
          <w:b/>
          <w:sz w:val="20"/>
          <w:szCs w:val="20"/>
        </w:rPr>
        <w:t xml:space="preserve"> ) Wymagania w zakresie transportu odpadów odebranych od właścicieli nieruchomości: </w:t>
      </w:r>
    </w:p>
    <w:p w14:paraId="6B1FBC4F" w14:textId="2997D4BC" w:rsidR="00E728C2" w:rsidRPr="00496FC5" w:rsidRDefault="601D59A4" w:rsidP="601D59A4">
      <w:pPr>
        <w:ind w:left="360"/>
        <w:rPr>
          <w:sz w:val="20"/>
          <w:szCs w:val="20"/>
        </w:rPr>
      </w:pPr>
      <w:r w:rsidRPr="00496FC5">
        <w:rPr>
          <w:sz w:val="20"/>
          <w:szCs w:val="20"/>
        </w:rPr>
        <w:t xml:space="preserve"> </w:t>
      </w:r>
    </w:p>
    <w:p w14:paraId="153F14FA" w14:textId="2DDA6A7F" w:rsidR="00E728C2" w:rsidRPr="00496FC5" w:rsidRDefault="09EF320D" w:rsidP="09EF320D">
      <w:pPr>
        <w:ind w:left="360"/>
        <w:rPr>
          <w:b/>
          <w:bCs/>
          <w:sz w:val="20"/>
          <w:szCs w:val="20"/>
        </w:rPr>
      </w:pPr>
      <w:r w:rsidRPr="00496FC5">
        <w:rPr>
          <w:sz w:val="20"/>
          <w:szCs w:val="20"/>
        </w:rPr>
        <w:t xml:space="preserve">                                                  </w:t>
      </w:r>
      <w:r w:rsidRPr="00496FC5">
        <w:rPr>
          <w:b/>
          <w:bCs/>
          <w:sz w:val="20"/>
          <w:szCs w:val="20"/>
        </w:rPr>
        <w:t xml:space="preserve">Wymogi dotyczące pojazdów </w:t>
      </w:r>
    </w:p>
    <w:p w14:paraId="1F3084E8" w14:textId="39C72D65" w:rsidR="00E728C2" w:rsidRPr="00496FC5" w:rsidRDefault="601D59A4" w:rsidP="601D59A4">
      <w:pPr>
        <w:ind w:left="360"/>
        <w:rPr>
          <w:sz w:val="20"/>
          <w:szCs w:val="20"/>
        </w:rPr>
      </w:pPr>
      <w:r w:rsidRPr="00496FC5">
        <w:rPr>
          <w:sz w:val="20"/>
          <w:szCs w:val="20"/>
        </w:rPr>
        <w:t xml:space="preserve"> </w:t>
      </w:r>
    </w:p>
    <w:p w14:paraId="2FEFDB0A" w14:textId="77777777" w:rsidR="00496FC5" w:rsidRDefault="4A55041A" w:rsidP="00107A41">
      <w:pPr>
        <w:spacing w:line="276" w:lineRule="auto"/>
        <w:ind w:left="360"/>
        <w:rPr>
          <w:sz w:val="20"/>
          <w:szCs w:val="20"/>
        </w:rPr>
      </w:pPr>
      <w:r w:rsidRPr="00496FC5">
        <w:rPr>
          <w:sz w:val="20"/>
          <w:szCs w:val="20"/>
        </w:rPr>
        <w:t>− zapewnienie dla właściwej realizacji przedmiotu umowy, przez cały czas trwania umowy dostatecznej ilości po</w:t>
      </w:r>
      <w:r w:rsidR="00496FC5">
        <w:rPr>
          <w:sz w:val="20"/>
          <w:szCs w:val="20"/>
        </w:rPr>
        <w:t xml:space="preserve">jazdów, gwarantujących terminowe </w:t>
      </w:r>
      <w:r w:rsidRPr="00496FC5">
        <w:rPr>
          <w:sz w:val="20"/>
          <w:szCs w:val="20"/>
        </w:rPr>
        <w:t xml:space="preserve"> i jakościowe wykonanie zakresu rzeczowego usługi, w ilości co najmniej takiej, jak w przedstawionej w postępowaniu ofercie; </w:t>
      </w:r>
    </w:p>
    <w:p w14:paraId="28E4514D" w14:textId="77777777" w:rsidR="00496FC5" w:rsidRDefault="4A55041A" w:rsidP="00107A41">
      <w:pPr>
        <w:spacing w:line="276" w:lineRule="auto"/>
        <w:ind w:left="360"/>
        <w:rPr>
          <w:sz w:val="20"/>
          <w:szCs w:val="20"/>
        </w:rPr>
      </w:pPr>
      <w:r w:rsidRPr="00496FC5">
        <w:rPr>
          <w:sz w:val="20"/>
          <w:szCs w:val="20"/>
        </w:rPr>
        <w:t xml:space="preserve">− zapewnienie, aby wszystkie pojazdy wykorzystywane do realizacji przedmiotu zamówienia były dostosowane w zakresie wielkości i rodzaju samochodów odbierających odpady do parametrów ulic/dróg, tj. ich szerokości oraz gęstości zabudowy; </w:t>
      </w:r>
    </w:p>
    <w:p w14:paraId="294F49D1" w14:textId="77777777" w:rsidR="00496FC5" w:rsidRDefault="4A55041A" w:rsidP="00107A41">
      <w:pPr>
        <w:spacing w:line="276" w:lineRule="auto"/>
        <w:ind w:left="360"/>
        <w:rPr>
          <w:sz w:val="20"/>
          <w:szCs w:val="20"/>
        </w:rPr>
      </w:pPr>
      <w:r w:rsidRPr="00496FC5">
        <w:rPr>
          <w:sz w:val="20"/>
          <w:szCs w:val="20"/>
        </w:rPr>
        <w:t xml:space="preserve">− pojazdy muszą być trwale i czytelnie oznakowane w widocznym miejscu nazwą firmy oraz danymi teleadresowymi podmiotu odbierającego odpady komunalne od właścicieli nieruchomości. Muszą posiadać aktualne badania techniczne, być dopuszczone do ruchu. W razie awarii pojazdu Wykonawca jest zobowiązany zapewnić pojazd zastępczy o zbliżonych parametrach; </w:t>
      </w:r>
    </w:p>
    <w:p w14:paraId="762D92D9" w14:textId="77777777" w:rsidR="00496FC5" w:rsidRDefault="4A55041A" w:rsidP="00107A41">
      <w:pPr>
        <w:spacing w:line="276" w:lineRule="auto"/>
        <w:ind w:left="360"/>
        <w:rPr>
          <w:sz w:val="20"/>
          <w:szCs w:val="20"/>
        </w:rPr>
      </w:pPr>
      <w:r w:rsidRPr="00496FC5">
        <w:rPr>
          <w:sz w:val="20"/>
          <w:szCs w:val="20"/>
        </w:rPr>
        <w:t xml:space="preserve">− pojazdy do niesegregowanych odpadów muszą być </w:t>
      </w:r>
      <w:r w:rsidRPr="00746C36">
        <w:rPr>
          <w:sz w:val="20"/>
          <w:szCs w:val="20"/>
        </w:rPr>
        <w:t>wyposażone w system monitoringu bazującego na systemie pozycjonowania satelitarnego umożliwiając</w:t>
      </w:r>
      <w:r w:rsidRPr="00496FC5">
        <w:rPr>
          <w:sz w:val="20"/>
          <w:szCs w:val="20"/>
        </w:rPr>
        <w:t xml:space="preserve">ego trwałe zapisywanie, przechowywanie i odczytywanie danych o położeniu pojazdu i miejscach postoju oraz czujników zapisujących dane  o miejscach wyładunku odpadów umożliwiających weryfikację tych danych przez Zamawiającego, </w:t>
      </w:r>
    </w:p>
    <w:p w14:paraId="18714365" w14:textId="77777777" w:rsidR="00496FC5" w:rsidRDefault="4A55041A" w:rsidP="00107A41">
      <w:pPr>
        <w:spacing w:line="276" w:lineRule="auto"/>
        <w:ind w:left="360"/>
        <w:rPr>
          <w:sz w:val="20"/>
          <w:szCs w:val="20"/>
        </w:rPr>
      </w:pPr>
      <w:r w:rsidRPr="00496FC5">
        <w:rPr>
          <w:sz w:val="20"/>
          <w:szCs w:val="20"/>
        </w:rPr>
        <w:t xml:space="preserve">− pojazdy muszą posiadać konstrukcję zabezpieczającą przed rozwiewaniem  i rozpylaniem przewożonych odpadów oraz minimalizującą oddziaływanie czynników atmosferycznych na odpady, </w:t>
      </w:r>
    </w:p>
    <w:p w14:paraId="75674B1A" w14:textId="4C334A2A" w:rsidR="00E728C2" w:rsidRPr="00496FC5" w:rsidRDefault="4A55041A" w:rsidP="00107A41">
      <w:pPr>
        <w:spacing w:line="276" w:lineRule="auto"/>
        <w:ind w:left="360"/>
        <w:rPr>
          <w:sz w:val="20"/>
          <w:szCs w:val="20"/>
        </w:rPr>
      </w:pPr>
      <w:r w:rsidRPr="00496FC5">
        <w:rPr>
          <w:sz w:val="20"/>
          <w:szCs w:val="20"/>
        </w:rPr>
        <w:t xml:space="preserve">− pojazdy muszą być wyposażone w narzędzia lub urządzenia umożliwiające sprzątanie terenu po opróżnieniu pojemników, </w:t>
      </w:r>
    </w:p>
    <w:p w14:paraId="41BD5CE0" w14:textId="30E2D653" w:rsidR="4A55041A" w:rsidRPr="00496FC5" w:rsidRDefault="00496FC5" w:rsidP="00107A41">
      <w:pPr>
        <w:spacing w:line="276" w:lineRule="auto"/>
        <w:ind w:left="360"/>
        <w:rPr>
          <w:sz w:val="20"/>
          <w:szCs w:val="20"/>
        </w:rPr>
      </w:pPr>
      <w:r>
        <w:rPr>
          <w:sz w:val="20"/>
          <w:szCs w:val="20"/>
        </w:rPr>
        <w:t>- p</w:t>
      </w:r>
      <w:r w:rsidR="4A55041A" w:rsidRPr="00496FC5">
        <w:rPr>
          <w:sz w:val="20"/>
          <w:szCs w:val="20"/>
        </w:rPr>
        <w:t>ojazdy muszą być zarejestrowane i dopuszczone do ruchu oraz posiadać aktualne badania techniczne i świadectwa dopuszczenia do ruchu zgodnie z przepisami o ruchu drogowym.</w:t>
      </w:r>
    </w:p>
    <w:p w14:paraId="179D0257" w14:textId="317B5CBF" w:rsidR="00E728C2" w:rsidRPr="00496FC5" w:rsidRDefault="601D59A4" w:rsidP="601D59A4">
      <w:pPr>
        <w:ind w:left="360"/>
        <w:rPr>
          <w:sz w:val="20"/>
          <w:szCs w:val="20"/>
        </w:rPr>
      </w:pPr>
      <w:r w:rsidRPr="00496FC5">
        <w:rPr>
          <w:sz w:val="20"/>
          <w:szCs w:val="20"/>
        </w:rPr>
        <w:t xml:space="preserve"> </w:t>
      </w:r>
    </w:p>
    <w:p w14:paraId="789F4C0A" w14:textId="0944F3EA" w:rsidR="00E728C2" w:rsidRPr="00496FC5" w:rsidRDefault="09EF320D" w:rsidP="09EF320D">
      <w:pPr>
        <w:ind w:left="360"/>
        <w:rPr>
          <w:b/>
          <w:bCs/>
          <w:sz w:val="20"/>
          <w:szCs w:val="20"/>
        </w:rPr>
      </w:pPr>
      <w:r w:rsidRPr="00496FC5">
        <w:rPr>
          <w:sz w:val="20"/>
          <w:szCs w:val="20"/>
        </w:rPr>
        <w:t xml:space="preserve">                                  </w:t>
      </w:r>
      <w:r w:rsidR="00496FC5">
        <w:rPr>
          <w:sz w:val="20"/>
          <w:szCs w:val="20"/>
        </w:rPr>
        <w:t xml:space="preserve">               </w:t>
      </w:r>
      <w:r w:rsidRPr="00496FC5">
        <w:rPr>
          <w:b/>
          <w:bCs/>
          <w:sz w:val="20"/>
          <w:szCs w:val="20"/>
        </w:rPr>
        <w:t xml:space="preserve">Wymogi dotyczące transportu odpadów </w:t>
      </w:r>
    </w:p>
    <w:p w14:paraId="4BF839C6" w14:textId="5AAF3994" w:rsidR="00E728C2" w:rsidRPr="00496FC5" w:rsidRDefault="601D59A4" w:rsidP="601D59A4">
      <w:pPr>
        <w:ind w:left="360"/>
        <w:rPr>
          <w:sz w:val="20"/>
          <w:szCs w:val="20"/>
        </w:rPr>
      </w:pPr>
      <w:r w:rsidRPr="00496FC5">
        <w:rPr>
          <w:sz w:val="20"/>
          <w:szCs w:val="20"/>
        </w:rPr>
        <w:t xml:space="preserve"> </w:t>
      </w:r>
    </w:p>
    <w:p w14:paraId="1C00135A" w14:textId="460B7143" w:rsidR="00E728C2" w:rsidRPr="00496FC5" w:rsidRDefault="601D59A4" w:rsidP="00107A41">
      <w:pPr>
        <w:spacing w:line="276" w:lineRule="auto"/>
        <w:ind w:left="360"/>
        <w:rPr>
          <w:sz w:val="20"/>
          <w:szCs w:val="20"/>
        </w:rPr>
      </w:pPr>
      <w:r w:rsidRPr="00496FC5">
        <w:rPr>
          <w:sz w:val="20"/>
          <w:szCs w:val="20"/>
        </w:rPr>
        <w:t xml:space="preserve">− Wykonawca jest zobowiązany do transportowania odebranych odpadów komunalnych od właścicieli nieruchomości w sposób, który uniemożliwia mieszanie selektywnie zebranych odpadów komunalnych z niesegregowanymi (zmieszanymi) odpadami komunalnymi oraz w sposób uniemożliwiający mieszanie się ze sobą poszczególnych frakcji selektywnie zebranych odpadów komunalnych, </w:t>
      </w:r>
    </w:p>
    <w:p w14:paraId="50B66C50" w14:textId="354E0F9B" w:rsidR="00E728C2" w:rsidRPr="00496FC5" w:rsidRDefault="601D59A4" w:rsidP="00107A41">
      <w:pPr>
        <w:spacing w:line="276" w:lineRule="auto"/>
        <w:ind w:left="360"/>
        <w:rPr>
          <w:sz w:val="20"/>
          <w:szCs w:val="20"/>
        </w:rPr>
      </w:pPr>
      <w:r w:rsidRPr="00496FC5">
        <w:rPr>
          <w:sz w:val="20"/>
          <w:szCs w:val="20"/>
        </w:rPr>
        <w:t xml:space="preserve"> − Wykonawca jest również zobowiązany do zabezpieczenia przewożonych odpadów komunalnych przed wysypywaniem oraz rozwiewaniem na drogę, </w:t>
      </w:r>
    </w:p>
    <w:p w14:paraId="5098066D" w14:textId="57DA463E" w:rsidR="00E728C2" w:rsidRPr="00496FC5" w:rsidRDefault="601D59A4" w:rsidP="00107A41">
      <w:pPr>
        <w:spacing w:line="276" w:lineRule="auto"/>
        <w:ind w:left="360"/>
        <w:rPr>
          <w:sz w:val="20"/>
          <w:szCs w:val="20"/>
        </w:rPr>
      </w:pPr>
      <w:r w:rsidRPr="00496FC5">
        <w:rPr>
          <w:sz w:val="20"/>
          <w:szCs w:val="20"/>
        </w:rPr>
        <w:t xml:space="preserve">− Wykonawca ma obowiązek odbioru i transportu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 </w:t>
      </w:r>
    </w:p>
    <w:p w14:paraId="5C880893" w14:textId="10463FA2" w:rsidR="00E728C2" w:rsidRPr="00496FC5" w:rsidRDefault="601D59A4" w:rsidP="601D59A4">
      <w:pPr>
        <w:ind w:left="360"/>
        <w:rPr>
          <w:sz w:val="20"/>
          <w:szCs w:val="20"/>
        </w:rPr>
      </w:pPr>
      <w:r w:rsidRPr="00496FC5">
        <w:rPr>
          <w:sz w:val="20"/>
          <w:szCs w:val="20"/>
        </w:rPr>
        <w:t xml:space="preserve"> </w:t>
      </w:r>
    </w:p>
    <w:p w14:paraId="372A24DF" w14:textId="5645902C" w:rsidR="00E728C2" w:rsidRPr="00496FC5" w:rsidRDefault="09EF320D" w:rsidP="09EF320D">
      <w:pPr>
        <w:ind w:left="360"/>
        <w:rPr>
          <w:b/>
          <w:bCs/>
          <w:sz w:val="20"/>
          <w:szCs w:val="20"/>
        </w:rPr>
      </w:pPr>
      <w:r w:rsidRPr="00496FC5">
        <w:rPr>
          <w:sz w:val="20"/>
          <w:szCs w:val="20"/>
        </w:rPr>
        <w:t xml:space="preserve">                         </w:t>
      </w:r>
      <w:r w:rsidR="00496FC5">
        <w:rPr>
          <w:sz w:val="20"/>
          <w:szCs w:val="20"/>
        </w:rPr>
        <w:t xml:space="preserve">              </w:t>
      </w:r>
      <w:r w:rsidRPr="00496FC5">
        <w:rPr>
          <w:sz w:val="20"/>
          <w:szCs w:val="20"/>
        </w:rPr>
        <w:t xml:space="preserve">  </w:t>
      </w:r>
      <w:r w:rsidRPr="00496FC5">
        <w:rPr>
          <w:b/>
          <w:bCs/>
          <w:sz w:val="20"/>
          <w:szCs w:val="20"/>
        </w:rPr>
        <w:t>Wymogi dotyczące bazy magazynowo</w:t>
      </w:r>
      <w:r w:rsidR="00496FC5">
        <w:rPr>
          <w:b/>
          <w:bCs/>
          <w:sz w:val="20"/>
          <w:szCs w:val="20"/>
        </w:rPr>
        <w:t xml:space="preserve"> </w:t>
      </w:r>
      <w:r w:rsidRPr="00496FC5">
        <w:rPr>
          <w:b/>
          <w:bCs/>
          <w:sz w:val="20"/>
          <w:szCs w:val="20"/>
        </w:rPr>
        <w:t>-</w:t>
      </w:r>
      <w:r w:rsidR="00496FC5">
        <w:rPr>
          <w:b/>
          <w:bCs/>
          <w:sz w:val="20"/>
          <w:szCs w:val="20"/>
        </w:rPr>
        <w:t xml:space="preserve"> </w:t>
      </w:r>
      <w:r w:rsidRPr="00496FC5">
        <w:rPr>
          <w:b/>
          <w:bCs/>
          <w:sz w:val="20"/>
          <w:szCs w:val="20"/>
        </w:rPr>
        <w:t xml:space="preserve">transportowej </w:t>
      </w:r>
    </w:p>
    <w:p w14:paraId="78B5F911" w14:textId="3DABB56E" w:rsidR="00E728C2" w:rsidRPr="00496FC5" w:rsidRDefault="601D59A4" w:rsidP="601D59A4">
      <w:pPr>
        <w:ind w:left="360"/>
        <w:rPr>
          <w:sz w:val="20"/>
          <w:szCs w:val="20"/>
        </w:rPr>
      </w:pPr>
      <w:r w:rsidRPr="00496FC5">
        <w:rPr>
          <w:sz w:val="20"/>
          <w:szCs w:val="20"/>
        </w:rPr>
        <w:t xml:space="preserve"> </w:t>
      </w:r>
    </w:p>
    <w:p w14:paraId="45B8D84D" w14:textId="77777777" w:rsidR="00496FC5" w:rsidRDefault="601D59A4" w:rsidP="00107A41">
      <w:pPr>
        <w:spacing w:line="276" w:lineRule="auto"/>
        <w:ind w:left="360"/>
        <w:rPr>
          <w:sz w:val="20"/>
          <w:szCs w:val="20"/>
        </w:rPr>
      </w:pPr>
      <w:r w:rsidRPr="00496FC5">
        <w:rPr>
          <w:sz w:val="20"/>
          <w:szCs w:val="20"/>
        </w:rPr>
        <w:t xml:space="preserve">− dysponowanie bazą magazynowo - transportową usytuowaną w odległości  nie większej niż </w:t>
      </w:r>
      <w:r w:rsidRPr="00746C36">
        <w:rPr>
          <w:sz w:val="20"/>
          <w:szCs w:val="20"/>
        </w:rPr>
        <w:t xml:space="preserve">60 km od </w:t>
      </w:r>
      <w:r w:rsidRPr="00496FC5">
        <w:rPr>
          <w:sz w:val="20"/>
          <w:szCs w:val="20"/>
        </w:rPr>
        <w:t xml:space="preserve">granic Gminy Nadarzyn, </w:t>
      </w:r>
    </w:p>
    <w:p w14:paraId="70EE99BD" w14:textId="77777777" w:rsidR="00496FC5" w:rsidRDefault="601D59A4" w:rsidP="00107A41">
      <w:pPr>
        <w:spacing w:line="276" w:lineRule="auto"/>
        <w:ind w:left="360"/>
        <w:rPr>
          <w:sz w:val="20"/>
          <w:szCs w:val="20"/>
        </w:rPr>
      </w:pPr>
      <w:r w:rsidRPr="00496FC5">
        <w:rPr>
          <w:sz w:val="20"/>
          <w:szCs w:val="20"/>
        </w:rPr>
        <w:t xml:space="preserve">− baza powinna być usytuowana na terenie do którego Wykonawca posiada tytuł prawny ( własność, najem, dzierżawa itp.), </w:t>
      </w:r>
    </w:p>
    <w:p w14:paraId="1282D3A9" w14:textId="77777777" w:rsidR="00496FC5" w:rsidRDefault="601D59A4" w:rsidP="00107A41">
      <w:pPr>
        <w:spacing w:line="276" w:lineRule="auto"/>
        <w:ind w:left="360"/>
        <w:rPr>
          <w:sz w:val="20"/>
          <w:szCs w:val="20"/>
        </w:rPr>
      </w:pPr>
      <w:r w:rsidRPr="00496FC5">
        <w:rPr>
          <w:sz w:val="20"/>
          <w:szCs w:val="20"/>
        </w:rPr>
        <w:t xml:space="preserve">− na terenie bazy muszą znajdować się zabezpieczone miejsca  do magazynowania selektywnie zebranych odpadów komunalnych, które będą zabezpieczone przed emisją zanieczyszczeń do gruntu oraz zabezpieczone przed działaniem czynników atmosferycznych, </w:t>
      </w:r>
    </w:p>
    <w:p w14:paraId="2B499431" w14:textId="77777777" w:rsidR="00496FC5" w:rsidRDefault="601D59A4" w:rsidP="00107A41">
      <w:pPr>
        <w:spacing w:line="276" w:lineRule="auto"/>
        <w:ind w:left="360"/>
        <w:rPr>
          <w:sz w:val="20"/>
          <w:szCs w:val="20"/>
        </w:rPr>
      </w:pPr>
      <w:r w:rsidRPr="00496FC5">
        <w:rPr>
          <w:sz w:val="20"/>
          <w:szCs w:val="20"/>
        </w:rPr>
        <w:t xml:space="preserve"> − na terenie bazy muszą znajdować się urządzenia do selektywnego gromadzenia odpadów komunalnych przed ich transportem do miejsc przetwarzania, </w:t>
      </w:r>
    </w:p>
    <w:p w14:paraId="26FEFD79" w14:textId="069FDA13" w:rsidR="00496FC5" w:rsidRPr="00746C36" w:rsidRDefault="601D59A4" w:rsidP="00107A41">
      <w:pPr>
        <w:spacing w:line="276" w:lineRule="auto"/>
        <w:ind w:left="360"/>
        <w:rPr>
          <w:sz w:val="20"/>
          <w:szCs w:val="20"/>
        </w:rPr>
      </w:pPr>
      <w:r w:rsidRPr="00496FC5">
        <w:rPr>
          <w:sz w:val="20"/>
          <w:szCs w:val="20"/>
        </w:rPr>
        <w:t xml:space="preserve">− teren bazy magazynowo - transportowej musi być wyposażony w urządzenia lub systemy zapewniające zagospodarowanie wód opadowych i ścieków przemysłowych, pochodzących z terenu bazy zgodnie z wymaganiami określonymi w przepisach ustawy Prawo </w:t>
      </w:r>
      <w:r w:rsidRPr="00746C36">
        <w:rPr>
          <w:sz w:val="20"/>
          <w:szCs w:val="20"/>
        </w:rPr>
        <w:t>wodne (Dz. U. 2</w:t>
      </w:r>
      <w:r w:rsidR="00CA546D" w:rsidRPr="00746C36">
        <w:rPr>
          <w:sz w:val="20"/>
          <w:szCs w:val="20"/>
        </w:rPr>
        <w:t>020 r.</w:t>
      </w:r>
      <w:r w:rsidRPr="00746C36">
        <w:rPr>
          <w:sz w:val="20"/>
          <w:szCs w:val="20"/>
        </w:rPr>
        <w:t xml:space="preserve"> poz.</w:t>
      </w:r>
      <w:r w:rsidR="00CA546D" w:rsidRPr="00746C36">
        <w:rPr>
          <w:sz w:val="20"/>
          <w:szCs w:val="20"/>
        </w:rPr>
        <w:t xml:space="preserve"> 310, 284, 695</w:t>
      </w:r>
      <w:r w:rsidRPr="00746C36">
        <w:rPr>
          <w:sz w:val="20"/>
          <w:szCs w:val="20"/>
        </w:rPr>
        <w:t xml:space="preserve">), </w:t>
      </w:r>
    </w:p>
    <w:p w14:paraId="2FDA6139" w14:textId="77777777" w:rsidR="00496FC5" w:rsidRDefault="601D59A4" w:rsidP="00107A41">
      <w:pPr>
        <w:spacing w:line="276" w:lineRule="auto"/>
        <w:ind w:left="360"/>
        <w:rPr>
          <w:sz w:val="20"/>
          <w:szCs w:val="20"/>
        </w:rPr>
      </w:pPr>
      <w:r w:rsidRPr="00496FC5">
        <w:rPr>
          <w:sz w:val="20"/>
          <w:szCs w:val="20"/>
        </w:rPr>
        <w:t xml:space="preserve">− baza magazynowo - transportowa musi być wyposażona w miejsca przeznaczone do parkowania pojazdów, legalizowaną samochodową wagę najazdową - w przypadku, gdy na terenie bazy następuje magazynowanie odpadów, </w:t>
      </w:r>
    </w:p>
    <w:p w14:paraId="65C5D6BC" w14:textId="67D09B06" w:rsidR="00E728C2" w:rsidRPr="00496FC5" w:rsidRDefault="601D59A4" w:rsidP="00107A41">
      <w:pPr>
        <w:spacing w:line="276" w:lineRule="auto"/>
        <w:ind w:left="360"/>
        <w:rPr>
          <w:sz w:val="20"/>
          <w:szCs w:val="20"/>
        </w:rPr>
      </w:pPr>
      <w:r w:rsidRPr="00496FC5">
        <w:rPr>
          <w:sz w:val="20"/>
          <w:szCs w:val="20"/>
        </w:rPr>
        <w:t xml:space="preserve">− na terenie bazy powinny znajdować się także: punkt bieżącej konserwacji  i naprawy pojazdów, miejsca do mycia i dezynfekcji pojazdów ( o ile czynności te nie będą wykonywane przez uprawnione podmioty zewnętrzne poza terenem bazy).  </w:t>
      </w:r>
    </w:p>
    <w:p w14:paraId="7503A02B" w14:textId="433A0807" w:rsidR="00E728C2" w:rsidRDefault="601D59A4" w:rsidP="601D59A4">
      <w:pPr>
        <w:ind w:left="360"/>
      </w:pPr>
      <w:r w:rsidRPr="601D59A4">
        <w:t xml:space="preserve"> </w:t>
      </w:r>
    </w:p>
    <w:p w14:paraId="1DE0883B" w14:textId="77777777" w:rsidR="00496FC5" w:rsidRPr="00BD1EF6" w:rsidRDefault="00496FC5" w:rsidP="00496FC5">
      <w:pPr>
        <w:rPr>
          <w:b/>
          <w:bCs/>
          <w:sz w:val="20"/>
          <w:szCs w:val="20"/>
        </w:rPr>
      </w:pPr>
      <w:r w:rsidRPr="007805D5">
        <w:rPr>
          <w:b/>
          <w:sz w:val="20"/>
          <w:szCs w:val="20"/>
        </w:rPr>
        <w:t xml:space="preserve">c) </w:t>
      </w:r>
      <w:r w:rsidR="09EF320D" w:rsidRPr="007805D5">
        <w:rPr>
          <w:b/>
          <w:sz w:val="20"/>
          <w:szCs w:val="20"/>
        </w:rPr>
        <w:t xml:space="preserve"> </w:t>
      </w:r>
      <w:r w:rsidR="09EF320D" w:rsidRPr="00BD1EF6">
        <w:rPr>
          <w:b/>
          <w:bCs/>
          <w:sz w:val="20"/>
          <w:szCs w:val="20"/>
        </w:rPr>
        <w:t xml:space="preserve">Informacje przekazywane Zamawiającemu: </w:t>
      </w:r>
    </w:p>
    <w:p w14:paraId="262085D6" w14:textId="34D767A1" w:rsidR="00496FC5" w:rsidRPr="00BD1EF6" w:rsidRDefault="09EF320D" w:rsidP="00107A41">
      <w:pPr>
        <w:spacing w:line="276" w:lineRule="auto"/>
        <w:rPr>
          <w:bCs/>
          <w:sz w:val="20"/>
          <w:szCs w:val="20"/>
        </w:rPr>
      </w:pPr>
      <w:r w:rsidRPr="00BD1EF6">
        <w:rPr>
          <w:bCs/>
          <w:sz w:val="20"/>
          <w:szCs w:val="20"/>
        </w:rPr>
        <w:t>− Wykonawca zobowiązany jest do prowadzenia i przekazywania co miesiąc  w terminie do 10 dnia następnego miesiąca Zamawiającemu raportu</w:t>
      </w:r>
      <w:r w:rsidR="0007488F" w:rsidRPr="00BD1EF6">
        <w:rPr>
          <w:bCs/>
          <w:sz w:val="20"/>
          <w:szCs w:val="20"/>
        </w:rPr>
        <w:t>:</w:t>
      </w:r>
      <w:r w:rsidRPr="00BD1EF6">
        <w:rPr>
          <w:bCs/>
          <w:sz w:val="20"/>
          <w:szCs w:val="20"/>
        </w:rPr>
        <w:t xml:space="preserve"> ewidencji nieruchomości</w:t>
      </w:r>
      <w:r w:rsidR="00CA546D" w:rsidRPr="00BD1EF6">
        <w:rPr>
          <w:bCs/>
          <w:sz w:val="20"/>
          <w:szCs w:val="20"/>
        </w:rPr>
        <w:t>,</w:t>
      </w:r>
      <w:r w:rsidRPr="00BD1EF6">
        <w:rPr>
          <w:bCs/>
          <w:sz w:val="20"/>
          <w:szCs w:val="20"/>
        </w:rPr>
        <w:t xml:space="preserve"> z których zostały odebrane selektywne i niesegregowane (zmieszane) odpady komunalne, </w:t>
      </w:r>
      <w:r w:rsidR="0007488F" w:rsidRPr="00BD1EF6">
        <w:rPr>
          <w:bCs/>
          <w:sz w:val="20"/>
          <w:szCs w:val="20"/>
        </w:rPr>
        <w:t xml:space="preserve">z </w:t>
      </w:r>
      <w:r w:rsidR="00496FC5" w:rsidRPr="00BD1EF6">
        <w:rPr>
          <w:bCs/>
          <w:sz w:val="20"/>
          <w:szCs w:val="20"/>
        </w:rPr>
        <w:t>w</w:t>
      </w:r>
      <w:r w:rsidRPr="00BD1EF6">
        <w:rPr>
          <w:bCs/>
          <w:sz w:val="20"/>
          <w:szCs w:val="20"/>
        </w:rPr>
        <w:t>ykaz</w:t>
      </w:r>
      <w:r w:rsidR="0007488F" w:rsidRPr="00BD1EF6">
        <w:rPr>
          <w:bCs/>
          <w:sz w:val="20"/>
          <w:szCs w:val="20"/>
        </w:rPr>
        <w:t xml:space="preserve">em </w:t>
      </w:r>
      <w:r w:rsidRPr="00BD1EF6">
        <w:rPr>
          <w:bCs/>
          <w:sz w:val="20"/>
          <w:szCs w:val="20"/>
        </w:rPr>
        <w:t xml:space="preserve"> ilościowy</w:t>
      </w:r>
      <w:r w:rsidR="0007488F" w:rsidRPr="00BD1EF6">
        <w:rPr>
          <w:bCs/>
          <w:sz w:val="20"/>
          <w:szCs w:val="20"/>
        </w:rPr>
        <w:t xml:space="preserve">m odebranych </w:t>
      </w:r>
      <w:r w:rsidRPr="00BD1EF6">
        <w:rPr>
          <w:bCs/>
          <w:sz w:val="20"/>
          <w:szCs w:val="20"/>
        </w:rPr>
        <w:t xml:space="preserve">worków </w:t>
      </w:r>
      <w:r w:rsidR="0007488F" w:rsidRPr="00BD1EF6">
        <w:rPr>
          <w:bCs/>
          <w:sz w:val="20"/>
          <w:szCs w:val="20"/>
        </w:rPr>
        <w:t xml:space="preserve">w podziale na frakcje z każdej nieruchomości oraz wydanych worków </w:t>
      </w:r>
      <w:r w:rsidRPr="00BD1EF6">
        <w:rPr>
          <w:bCs/>
          <w:sz w:val="20"/>
          <w:szCs w:val="20"/>
        </w:rPr>
        <w:t>do segregacji odpadów w podziale na frakcje</w:t>
      </w:r>
      <w:r w:rsidR="00CA546D" w:rsidRPr="00BD1EF6">
        <w:rPr>
          <w:bCs/>
          <w:sz w:val="20"/>
          <w:szCs w:val="20"/>
        </w:rPr>
        <w:t>,</w:t>
      </w:r>
      <w:r w:rsidR="00B6236B" w:rsidRPr="00BD1EF6">
        <w:rPr>
          <w:bCs/>
          <w:sz w:val="20"/>
          <w:szCs w:val="20"/>
        </w:rPr>
        <w:t xml:space="preserve"> a także wykazu nieruchomości, z których zostały dostarczone odpady do PSZOK w podziale na frakcję i wagę.</w:t>
      </w:r>
      <w:bookmarkStart w:id="0" w:name="_GoBack"/>
      <w:bookmarkEnd w:id="0"/>
    </w:p>
    <w:p w14:paraId="5018E86F" w14:textId="77777777" w:rsidR="00496FC5" w:rsidRPr="00496FC5" w:rsidRDefault="09EF320D" w:rsidP="00107A41">
      <w:pPr>
        <w:spacing w:line="276" w:lineRule="auto"/>
        <w:rPr>
          <w:bCs/>
          <w:sz w:val="20"/>
          <w:szCs w:val="20"/>
        </w:rPr>
      </w:pPr>
      <w:r w:rsidRPr="00496FC5">
        <w:rPr>
          <w:bCs/>
          <w:sz w:val="20"/>
          <w:szCs w:val="20"/>
        </w:rPr>
        <w:t xml:space="preserve">− Wykonawca jest zobowiązany do bieżącego przekazywania adresów nieruchomości, na których zamieszkują mieszkańcy, powstały odpady  a nieujętych w bazie danych u Zamawiającego, </w:t>
      </w:r>
    </w:p>
    <w:p w14:paraId="4D896F3B" w14:textId="6699BBFE" w:rsidR="00E728C2" w:rsidRPr="00496FC5" w:rsidRDefault="09EF320D" w:rsidP="00107A41">
      <w:pPr>
        <w:spacing w:line="276" w:lineRule="auto"/>
        <w:rPr>
          <w:b/>
          <w:bCs/>
          <w:sz w:val="20"/>
          <w:szCs w:val="20"/>
        </w:rPr>
      </w:pPr>
      <w:r w:rsidRPr="00496FC5">
        <w:rPr>
          <w:bCs/>
          <w:sz w:val="20"/>
          <w:szCs w:val="20"/>
        </w:rPr>
        <w:t>− Wykonawca zobowiązany jest kontrolować realizo</w:t>
      </w:r>
      <w:r w:rsidRPr="00496FC5">
        <w:rPr>
          <w:sz w:val="20"/>
          <w:szCs w:val="20"/>
        </w:rPr>
        <w:t xml:space="preserve">wane przez właścicieli nieruchomości obowiązki w zakresie selektywnego zbierania odpadów.     </w:t>
      </w:r>
    </w:p>
    <w:p w14:paraId="1E4F4CF3" w14:textId="22A715A8" w:rsidR="00E728C2" w:rsidRPr="00746C36" w:rsidRDefault="4A55041A" w:rsidP="00496FC5">
      <w:pPr>
        <w:rPr>
          <w:bCs/>
          <w:sz w:val="20"/>
          <w:szCs w:val="20"/>
        </w:rPr>
      </w:pPr>
      <w:r w:rsidRPr="00746C36">
        <w:rPr>
          <w:sz w:val="20"/>
          <w:szCs w:val="20"/>
        </w:rPr>
        <w:t xml:space="preserve">Ponadto Wykonawca </w:t>
      </w:r>
      <w:r w:rsidR="00746C36" w:rsidRPr="00746C36">
        <w:rPr>
          <w:sz w:val="20"/>
          <w:szCs w:val="20"/>
        </w:rPr>
        <w:t xml:space="preserve">w przedłożonym </w:t>
      </w:r>
      <w:r w:rsidRPr="00746C36">
        <w:rPr>
          <w:sz w:val="20"/>
          <w:szCs w:val="20"/>
        </w:rPr>
        <w:t>Zamawiającemu</w:t>
      </w:r>
      <w:r w:rsidR="00746C36" w:rsidRPr="00746C36">
        <w:rPr>
          <w:sz w:val="20"/>
          <w:szCs w:val="20"/>
        </w:rPr>
        <w:t xml:space="preserve"> raporcie przedstawia</w:t>
      </w:r>
      <w:r w:rsidRPr="00746C36">
        <w:rPr>
          <w:sz w:val="20"/>
          <w:szCs w:val="20"/>
        </w:rPr>
        <w:t xml:space="preserve"> informacje o odpadach, przekazanych do zagospodarowania, w tym czy dane odpady zostały poddane odzyskowi czy unieszkodliwieniu i któremu rodzajowi z tych procesów:</w:t>
      </w:r>
    </w:p>
    <w:p w14:paraId="7C3C425C" w14:textId="58D1BB5C" w:rsidR="00E728C2" w:rsidRPr="003B0B56" w:rsidRDefault="09EF320D" w:rsidP="00496FC5">
      <w:pPr>
        <w:spacing w:after="100" w:afterAutospacing="1"/>
        <w:ind w:left="360"/>
        <w:jc w:val="both"/>
        <w:rPr>
          <w:bCs/>
          <w:sz w:val="20"/>
          <w:szCs w:val="20"/>
        </w:rPr>
      </w:pPr>
      <w:r w:rsidRPr="003B0B56">
        <w:rPr>
          <w:sz w:val="20"/>
          <w:szCs w:val="20"/>
        </w:rPr>
        <w:t>1) Informacje o masie poszczególnych rodzajów przyjętych do zagospodarowania oraz zagospodarowanych odpadów komunalnych, w szczególności:</w:t>
      </w:r>
    </w:p>
    <w:p w14:paraId="4DDAD385" w14:textId="44AD1FEA"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zmieszanych (Mg)</w:t>
      </w:r>
    </w:p>
    <w:p w14:paraId="33F74763" w14:textId="62803C03"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zielonych i bioodpadów (Mg)</w:t>
      </w:r>
    </w:p>
    <w:p w14:paraId="7759A05F" w14:textId="6FF5C3BF"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szkła (Mg)</w:t>
      </w:r>
    </w:p>
    <w:p w14:paraId="612A0F3A" w14:textId="58B03E51"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papieru, tektury (Mg)</w:t>
      </w:r>
    </w:p>
    <w:p w14:paraId="218CF50C" w14:textId="27FEBF0D"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metali, opakowań wielomateriałowych, tworzyw sztucznych (Mg)</w:t>
      </w:r>
    </w:p>
    <w:p w14:paraId="2B5BE9A9" w14:textId="08C2B221"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zu</w:t>
      </w:r>
      <w:r w:rsidR="00496FC5" w:rsidRPr="003B0B56">
        <w:rPr>
          <w:rFonts w:ascii="Times New Roman" w:hAnsi="Times New Roman"/>
          <w:color w:val="auto"/>
          <w:sz w:val="20"/>
          <w:szCs w:val="20"/>
        </w:rPr>
        <w:t>ż</w:t>
      </w:r>
      <w:r w:rsidRPr="003B0B56">
        <w:rPr>
          <w:rFonts w:ascii="Times New Roman" w:hAnsi="Times New Roman"/>
          <w:color w:val="auto"/>
          <w:sz w:val="20"/>
          <w:szCs w:val="20"/>
        </w:rPr>
        <w:t>ytych opon (Mg)</w:t>
      </w:r>
    </w:p>
    <w:p w14:paraId="10ED72E3" w14:textId="0D987BDE"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zużytego sprzętu elektronicznego i elektrycznego (Mg)</w:t>
      </w:r>
    </w:p>
    <w:p w14:paraId="4E0D2543" w14:textId="61D131BA"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wielkogabarytowych (Mg)</w:t>
      </w:r>
    </w:p>
    <w:p w14:paraId="482254FB" w14:textId="7770C6AB"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budowlanych i rozbiórkowych (Mg)</w:t>
      </w:r>
    </w:p>
    <w:p w14:paraId="4898132E" w14:textId="2E65B684"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przeterminowanych leków (Mg)</w:t>
      </w:r>
    </w:p>
    <w:p w14:paraId="0AD7B932" w14:textId="12F24C72"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Ilości odpadów chemikaliów (Mg)</w:t>
      </w:r>
    </w:p>
    <w:p w14:paraId="760D71B6" w14:textId="62243FD0" w:rsidR="00E728C2" w:rsidRPr="003B0B56" w:rsidRDefault="4A55041A" w:rsidP="00496FC5">
      <w:pPr>
        <w:pStyle w:val="Akapitzlist1"/>
        <w:numPr>
          <w:ilvl w:val="0"/>
          <w:numId w:val="1"/>
        </w:numPr>
        <w:spacing w:before="0" w:after="0" w:line="240" w:lineRule="auto"/>
        <w:ind w:left="714" w:hanging="357"/>
        <w:rPr>
          <w:rFonts w:ascii="Times New Roman" w:hAnsi="Times New Roman"/>
          <w:color w:val="auto"/>
          <w:sz w:val="20"/>
          <w:szCs w:val="20"/>
        </w:rPr>
      </w:pPr>
      <w:r w:rsidRPr="003B0B56">
        <w:rPr>
          <w:rFonts w:ascii="Times New Roman" w:hAnsi="Times New Roman"/>
          <w:color w:val="auto"/>
          <w:sz w:val="20"/>
          <w:szCs w:val="20"/>
        </w:rPr>
        <w:t xml:space="preserve">Ilości zużytych baterii i akumulatorów (Mg) </w:t>
      </w:r>
    </w:p>
    <w:p w14:paraId="76384E55" w14:textId="78DD95F6" w:rsidR="00E728C2" w:rsidRPr="003B0B56" w:rsidRDefault="00496FC5" w:rsidP="4A55041A">
      <w:pPr>
        <w:ind w:left="360"/>
        <w:rPr>
          <w:sz w:val="20"/>
          <w:szCs w:val="20"/>
        </w:rPr>
      </w:pPr>
      <w:r w:rsidRPr="003B0B56">
        <w:rPr>
          <w:sz w:val="20"/>
          <w:szCs w:val="20"/>
        </w:rPr>
        <w:t>o</w:t>
      </w:r>
      <w:r w:rsidR="4A55041A" w:rsidRPr="003B0B56">
        <w:rPr>
          <w:sz w:val="20"/>
          <w:szCs w:val="20"/>
        </w:rPr>
        <w:t>raz o sposobie ich zagospodarowania wraz ze wskazaniem instalacji, do której zostały przekazane dane rodzaje odpadów.</w:t>
      </w:r>
    </w:p>
    <w:p w14:paraId="33768B88" w14:textId="37250CA4" w:rsidR="00E728C2" w:rsidRPr="003B0B56" w:rsidRDefault="4A55041A" w:rsidP="007349AD">
      <w:pPr>
        <w:ind w:left="357"/>
        <w:jc w:val="both"/>
        <w:rPr>
          <w:sz w:val="20"/>
          <w:szCs w:val="20"/>
        </w:rPr>
      </w:pPr>
      <w:r w:rsidRPr="003B0B56">
        <w:rPr>
          <w:sz w:val="20"/>
          <w:szCs w:val="20"/>
        </w:rPr>
        <w:t xml:space="preserve">Postawę do wystawienia faktury będzie protokół wykonania usługi podpisany przez Zamawiającego </w:t>
      </w:r>
      <w:r w:rsidR="00496FC5" w:rsidRPr="003B0B56">
        <w:rPr>
          <w:sz w:val="20"/>
          <w:szCs w:val="20"/>
        </w:rPr>
        <w:t xml:space="preserve">          </w:t>
      </w:r>
      <w:r w:rsidR="00CB317C">
        <w:rPr>
          <w:sz w:val="20"/>
          <w:szCs w:val="20"/>
        </w:rPr>
        <w:t xml:space="preserve">                  </w:t>
      </w:r>
      <w:r w:rsidR="00496FC5" w:rsidRPr="003B0B56">
        <w:rPr>
          <w:sz w:val="20"/>
          <w:szCs w:val="20"/>
        </w:rPr>
        <w:t xml:space="preserve"> </w:t>
      </w:r>
      <w:r w:rsidRPr="003B0B56">
        <w:rPr>
          <w:sz w:val="20"/>
          <w:szCs w:val="20"/>
        </w:rPr>
        <w:t xml:space="preserve">i Wykonawcę wraz z </w:t>
      </w:r>
      <w:r w:rsidR="00C464CF">
        <w:rPr>
          <w:sz w:val="20"/>
          <w:szCs w:val="20"/>
        </w:rPr>
        <w:t>raportem</w:t>
      </w:r>
      <w:r w:rsidR="00746C36">
        <w:rPr>
          <w:sz w:val="20"/>
          <w:szCs w:val="20"/>
        </w:rPr>
        <w:t>, o którym</w:t>
      </w:r>
      <w:r w:rsidRPr="003B0B56">
        <w:rPr>
          <w:sz w:val="20"/>
          <w:szCs w:val="20"/>
        </w:rPr>
        <w:t xml:space="preserve"> mowa wyżej dostarczo</w:t>
      </w:r>
      <w:r w:rsidR="00746C36">
        <w:rPr>
          <w:sz w:val="20"/>
          <w:szCs w:val="20"/>
        </w:rPr>
        <w:t>nym</w:t>
      </w:r>
      <w:r w:rsidRPr="003B0B56">
        <w:rPr>
          <w:sz w:val="20"/>
          <w:szCs w:val="20"/>
        </w:rPr>
        <w:t xml:space="preserve"> przez Wykonawcę.</w:t>
      </w:r>
    </w:p>
    <w:p w14:paraId="65D2FDD4" w14:textId="5258849B" w:rsidR="00E728C2" w:rsidRPr="003B0B56" w:rsidRDefault="00E728C2" w:rsidP="4A55041A">
      <w:pPr>
        <w:ind w:left="360"/>
      </w:pPr>
    </w:p>
    <w:p w14:paraId="75AEA15B" w14:textId="05D34C32" w:rsidR="00E728C2" w:rsidRDefault="09EF320D" w:rsidP="007349AD">
      <w:pPr>
        <w:rPr>
          <w:b/>
          <w:bCs/>
          <w:sz w:val="20"/>
          <w:szCs w:val="20"/>
        </w:rPr>
      </w:pPr>
      <w:r w:rsidRPr="007349AD">
        <w:rPr>
          <w:b/>
          <w:sz w:val="20"/>
          <w:szCs w:val="20"/>
        </w:rPr>
        <w:t>7. Wykon</w:t>
      </w:r>
      <w:r w:rsidRPr="007349AD">
        <w:rPr>
          <w:b/>
          <w:bCs/>
          <w:sz w:val="20"/>
          <w:szCs w:val="20"/>
        </w:rPr>
        <w:t>ywanie</w:t>
      </w:r>
      <w:r w:rsidRPr="09EF320D">
        <w:rPr>
          <w:b/>
          <w:bCs/>
          <w:sz w:val="20"/>
          <w:szCs w:val="20"/>
        </w:rPr>
        <w:t xml:space="preserve"> przedmiotu zamówienia będzie odbywało się zgodnie z obowiązującymi przepisami prawa w szczególności:</w:t>
      </w:r>
    </w:p>
    <w:p w14:paraId="019E4E70" w14:textId="317519F5" w:rsidR="00E728C2" w:rsidRPr="00746C36" w:rsidRDefault="001B624E" w:rsidP="001B624E">
      <w:pPr>
        <w:ind w:left="1080"/>
        <w:jc w:val="both"/>
        <w:rPr>
          <w:sz w:val="20"/>
          <w:szCs w:val="20"/>
        </w:rPr>
      </w:pPr>
      <w:r w:rsidRPr="00746C36">
        <w:rPr>
          <w:sz w:val="20"/>
          <w:szCs w:val="20"/>
        </w:rPr>
        <w:t xml:space="preserve">1. </w:t>
      </w:r>
      <w:r w:rsidR="09EF320D" w:rsidRPr="00746C36">
        <w:rPr>
          <w:sz w:val="20"/>
          <w:szCs w:val="20"/>
        </w:rPr>
        <w:t>Ustawą z dnia 13 września 1996 r. o utrzymaniu c</w:t>
      </w:r>
      <w:r w:rsidR="00510259" w:rsidRPr="00746C36">
        <w:rPr>
          <w:sz w:val="20"/>
          <w:szCs w:val="20"/>
        </w:rPr>
        <w:t>zystości i porządku w gminach (</w:t>
      </w:r>
      <w:r w:rsidR="09EF320D" w:rsidRPr="00746C36">
        <w:rPr>
          <w:sz w:val="20"/>
          <w:szCs w:val="20"/>
        </w:rPr>
        <w:t>Dz. U. z 20</w:t>
      </w:r>
      <w:r w:rsidR="003C3B08" w:rsidRPr="00746C36">
        <w:rPr>
          <w:sz w:val="20"/>
          <w:szCs w:val="20"/>
        </w:rPr>
        <w:t>19 r. poz. 2010, 2020, z 2020 r. poz. 150, 284</w:t>
      </w:r>
      <w:r w:rsidR="09EF320D" w:rsidRPr="00746C36">
        <w:rPr>
          <w:sz w:val="20"/>
          <w:szCs w:val="20"/>
        </w:rPr>
        <w:t xml:space="preserve">)  wraz z aktami wykonawczymi do wskazanej ustawy tj.: </w:t>
      </w:r>
    </w:p>
    <w:p w14:paraId="772D0062" w14:textId="74718FD0" w:rsidR="00E728C2" w:rsidRPr="00746C36" w:rsidRDefault="001B624E" w:rsidP="001B624E">
      <w:pPr>
        <w:ind w:left="1080"/>
        <w:jc w:val="both"/>
        <w:rPr>
          <w:sz w:val="20"/>
          <w:szCs w:val="20"/>
        </w:rPr>
      </w:pPr>
      <w:r w:rsidRPr="00746C36">
        <w:rPr>
          <w:sz w:val="20"/>
          <w:szCs w:val="20"/>
        </w:rPr>
        <w:t xml:space="preserve">a. </w:t>
      </w:r>
      <w:r w:rsidR="00E728C2" w:rsidRPr="00746C36">
        <w:rPr>
          <w:sz w:val="20"/>
          <w:szCs w:val="20"/>
        </w:rPr>
        <w:t>Rozporządzeniem Ministr</w:t>
      </w:r>
      <w:r w:rsidR="00ED09EA" w:rsidRPr="00746C36">
        <w:rPr>
          <w:sz w:val="20"/>
          <w:szCs w:val="20"/>
        </w:rPr>
        <w:t>a Środowiska z dnia 15 grudnia 2017</w:t>
      </w:r>
      <w:r w:rsidR="00E728C2" w:rsidRPr="00746C36">
        <w:rPr>
          <w:sz w:val="20"/>
          <w:szCs w:val="20"/>
        </w:rPr>
        <w:t xml:space="preserve"> r. w sprawie poziomów ograniczenia masy odpadów komunalnych ulegających biodegradacji </w:t>
      </w:r>
      <w:r w:rsidR="00ED09EA" w:rsidRPr="00746C36">
        <w:rPr>
          <w:sz w:val="20"/>
          <w:szCs w:val="20"/>
        </w:rPr>
        <w:t>(Dz.</w:t>
      </w:r>
      <w:r w:rsidR="003C3B08" w:rsidRPr="00746C36">
        <w:rPr>
          <w:sz w:val="20"/>
          <w:szCs w:val="20"/>
        </w:rPr>
        <w:t xml:space="preserve"> </w:t>
      </w:r>
      <w:r w:rsidR="00ED09EA" w:rsidRPr="00746C36">
        <w:rPr>
          <w:sz w:val="20"/>
          <w:szCs w:val="20"/>
        </w:rPr>
        <w:t>U. z 2017 r. poz. 2412)</w:t>
      </w:r>
      <w:r w:rsidR="00E728C2" w:rsidRPr="00746C36">
        <w:rPr>
          <w:sz w:val="20"/>
          <w:szCs w:val="20"/>
        </w:rPr>
        <w:t>;</w:t>
      </w:r>
    </w:p>
    <w:p w14:paraId="27D8B284" w14:textId="43A7072A" w:rsidR="00E728C2" w:rsidRPr="00746C36" w:rsidRDefault="001B624E" w:rsidP="001B624E">
      <w:pPr>
        <w:ind w:left="1080"/>
        <w:jc w:val="both"/>
        <w:rPr>
          <w:sz w:val="20"/>
          <w:szCs w:val="20"/>
        </w:rPr>
      </w:pPr>
      <w:r w:rsidRPr="00746C36">
        <w:rPr>
          <w:sz w:val="20"/>
          <w:szCs w:val="20"/>
        </w:rPr>
        <w:t xml:space="preserve">b. </w:t>
      </w:r>
      <w:r w:rsidR="00E728C2" w:rsidRPr="00746C36">
        <w:rPr>
          <w:sz w:val="20"/>
          <w:szCs w:val="20"/>
        </w:rPr>
        <w:t>Rozporządzeniem Ministr</w:t>
      </w:r>
      <w:r w:rsidR="008467D4" w:rsidRPr="00746C36">
        <w:rPr>
          <w:sz w:val="20"/>
          <w:szCs w:val="20"/>
        </w:rPr>
        <w:t>a Środowiska z dnia 14 grudnia 2016</w:t>
      </w:r>
      <w:r w:rsidR="00E728C2" w:rsidRPr="00746C36">
        <w:rPr>
          <w:sz w:val="20"/>
          <w:szCs w:val="20"/>
        </w:rPr>
        <w:t xml:space="preserve"> r. w sprawie poziomów recyklingu, przygotowania do ponownego użycia i odzysku innymi metodami niektórych frakcji odpadów komunalnych</w:t>
      </w:r>
      <w:r w:rsidR="008467D4" w:rsidRPr="00746C36">
        <w:rPr>
          <w:sz w:val="20"/>
          <w:szCs w:val="20"/>
        </w:rPr>
        <w:t xml:space="preserve"> </w:t>
      </w:r>
      <w:r w:rsidR="00FC1E21" w:rsidRPr="00746C36">
        <w:rPr>
          <w:sz w:val="20"/>
          <w:szCs w:val="20"/>
        </w:rPr>
        <w:t>(</w:t>
      </w:r>
      <w:r w:rsidR="008467D4" w:rsidRPr="00746C36">
        <w:rPr>
          <w:sz w:val="20"/>
          <w:szCs w:val="20"/>
        </w:rPr>
        <w:t>Dz.</w:t>
      </w:r>
      <w:r w:rsidR="003C3B08" w:rsidRPr="00746C36">
        <w:rPr>
          <w:sz w:val="20"/>
          <w:szCs w:val="20"/>
        </w:rPr>
        <w:t xml:space="preserve"> </w:t>
      </w:r>
      <w:r w:rsidR="008467D4" w:rsidRPr="00746C36">
        <w:rPr>
          <w:sz w:val="20"/>
          <w:szCs w:val="20"/>
        </w:rPr>
        <w:t>U. z 2016 r. poz. 2167</w:t>
      </w:r>
      <w:r w:rsidR="00ED09EA" w:rsidRPr="00746C36">
        <w:rPr>
          <w:sz w:val="20"/>
          <w:szCs w:val="20"/>
        </w:rPr>
        <w:t>)</w:t>
      </w:r>
      <w:r w:rsidR="00E728C2" w:rsidRPr="00746C36">
        <w:rPr>
          <w:sz w:val="20"/>
          <w:szCs w:val="20"/>
        </w:rPr>
        <w:t>;</w:t>
      </w:r>
    </w:p>
    <w:p w14:paraId="51E970A1" w14:textId="79CA9F9C" w:rsidR="004921D0" w:rsidRPr="00746C36" w:rsidRDefault="001B624E" w:rsidP="001B624E">
      <w:pPr>
        <w:ind w:left="1080"/>
        <w:jc w:val="both"/>
        <w:rPr>
          <w:sz w:val="20"/>
          <w:szCs w:val="20"/>
        </w:rPr>
      </w:pPr>
      <w:r w:rsidRPr="00746C36">
        <w:rPr>
          <w:sz w:val="20"/>
          <w:szCs w:val="20"/>
        </w:rPr>
        <w:t xml:space="preserve">c. </w:t>
      </w:r>
      <w:r w:rsidR="09EF320D" w:rsidRPr="00746C36">
        <w:rPr>
          <w:sz w:val="20"/>
          <w:szCs w:val="20"/>
        </w:rPr>
        <w:t>Rozporządzeniem Ministra Środowiska z dnia 29 grudnia 2016 r. w sprawie szczegółowego sposobu selektywnego zbierania wybranych frakcji odpadów (Dz.</w:t>
      </w:r>
      <w:r w:rsidR="003C3B08" w:rsidRPr="00746C36">
        <w:rPr>
          <w:sz w:val="20"/>
          <w:szCs w:val="20"/>
        </w:rPr>
        <w:t xml:space="preserve"> </w:t>
      </w:r>
      <w:r w:rsidR="09EF320D" w:rsidRPr="00746C36">
        <w:rPr>
          <w:sz w:val="20"/>
          <w:szCs w:val="20"/>
        </w:rPr>
        <w:t>U</w:t>
      </w:r>
      <w:r w:rsidR="00AD3BE4" w:rsidRPr="00746C36">
        <w:rPr>
          <w:sz w:val="20"/>
          <w:szCs w:val="20"/>
        </w:rPr>
        <w:t>.</w:t>
      </w:r>
      <w:r w:rsidR="09EF320D" w:rsidRPr="00746C36">
        <w:rPr>
          <w:sz w:val="20"/>
          <w:szCs w:val="20"/>
        </w:rPr>
        <w:t xml:space="preserve"> z 2017 r. </w:t>
      </w:r>
      <w:r w:rsidR="00FC1E21" w:rsidRPr="00746C36">
        <w:rPr>
          <w:sz w:val="20"/>
          <w:szCs w:val="20"/>
        </w:rPr>
        <w:t>poz. 19),</w:t>
      </w:r>
    </w:p>
    <w:p w14:paraId="2E51DE6E" w14:textId="6D5A1D34" w:rsidR="00E728C2" w:rsidRPr="00746C36" w:rsidRDefault="001B624E" w:rsidP="001B624E">
      <w:pPr>
        <w:ind w:left="1080"/>
        <w:jc w:val="both"/>
        <w:rPr>
          <w:sz w:val="20"/>
          <w:szCs w:val="20"/>
        </w:rPr>
      </w:pPr>
      <w:r w:rsidRPr="00746C36">
        <w:rPr>
          <w:sz w:val="20"/>
          <w:szCs w:val="20"/>
        </w:rPr>
        <w:t xml:space="preserve">d. </w:t>
      </w:r>
      <w:r w:rsidR="00E728C2" w:rsidRPr="00746C36">
        <w:rPr>
          <w:sz w:val="20"/>
          <w:szCs w:val="20"/>
        </w:rPr>
        <w:t>Rozporządzeniem Ministra Środowiska z dnia 11 stycznia 2013 r. w sprawie szczegółowych wymagań w zakresie odbierania odpadów komunalnych od właścicieli nieruchomości</w:t>
      </w:r>
      <w:r w:rsidR="00206F45" w:rsidRPr="00746C36">
        <w:rPr>
          <w:sz w:val="20"/>
          <w:szCs w:val="20"/>
        </w:rPr>
        <w:t xml:space="preserve"> (Dz.</w:t>
      </w:r>
      <w:r w:rsidR="003C3B08" w:rsidRPr="00746C36">
        <w:rPr>
          <w:sz w:val="20"/>
          <w:szCs w:val="20"/>
        </w:rPr>
        <w:t xml:space="preserve"> </w:t>
      </w:r>
      <w:r w:rsidR="00206F45" w:rsidRPr="00746C36">
        <w:rPr>
          <w:sz w:val="20"/>
          <w:szCs w:val="20"/>
        </w:rPr>
        <w:t>U. z 2013 r. poz.</w:t>
      </w:r>
      <w:r w:rsidR="00231EEA" w:rsidRPr="00746C36">
        <w:rPr>
          <w:sz w:val="20"/>
          <w:szCs w:val="20"/>
        </w:rPr>
        <w:t xml:space="preserve"> </w:t>
      </w:r>
      <w:r w:rsidR="00206F45" w:rsidRPr="00746C36">
        <w:rPr>
          <w:sz w:val="20"/>
          <w:szCs w:val="20"/>
        </w:rPr>
        <w:t>122)</w:t>
      </w:r>
      <w:r w:rsidR="00E728C2" w:rsidRPr="00746C36">
        <w:rPr>
          <w:sz w:val="20"/>
          <w:szCs w:val="20"/>
        </w:rPr>
        <w:t>;</w:t>
      </w:r>
    </w:p>
    <w:p w14:paraId="73C3BE24" w14:textId="2D9EC095" w:rsidR="00746909" w:rsidRPr="00746C36" w:rsidRDefault="001B624E" w:rsidP="001B624E">
      <w:pPr>
        <w:ind w:left="1080"/>
        <w:jc w:val="both"/>
        <w:rPr>
          <w:sz w:val="20"/>
          <w:szCs w:val="20"/>
        </w:rPr>
      </w:pPr>
      <w:r w:rsidRPr="00746C36">
        <w:rPr>
          <w:sz w:val="20"/>
          <w:szCs w:val="20"/>
        </w:rPr>
        <w:t xml:space="preserve">2. </w:t>
      </w:r>
      <w:r w:rsidR="09EF320D" w:rsidRPr="00746C36">
        <w:rPr>
          <w:sz w:val="20"/>
          <w:szCs w:val="20"/>
        </w:rPr>
        <w:t>Ustawą z dnia 11 września 2015 o zużytym sprzęcie elektrycznym</w:t>
      </w:r>
      <w:r w:rsidR="003C3B08" w:rsidRPr="00746C36">
        <w:rPr>
          <w:sz w:val="20"/>
          <w:szCs w:val="20"/>
        </w:rPr>
        <w:t xml:space="preserve"> i elektronicznym (</w:t>
      </w:r>
      <w:r w:rsidR="00FC1E21" w:rsidRPr="00746C36">
        <w:rPr>
          <w:sz w:val="20"/>
          <w:szCs w:val="20"/>
        </w:rPr>
        <w:t>Dz.</w:t>
      </w:r>
      <w:r w:rsidR="003C3B08" w:rsidRPr="00746C36">
        <w:rPr>
          <w:sz w:val="20"/>
          <w:szCs w:val="20"/>
        </w:rPr>
        <w:t xml:space="preserve"> </w:t>
      </w:r>
      <w:r w:rsidR="00FC1E21" w:rsidRPr="00746C36">
        <w:rPr>
          <w:sz w:val="20"/>
          <w:szCs w:val="20"/>
        </w:rPr>
        <w:t>U. z 2019</w:t>
      </w:r>
      <w:r w:rsidR="09EF320D" w:rsidRPr="00746C36">
        <w:rPr>
          <w:sz w:val="20"/>
          <w:szCs w:val="20"/>
        </w:rPr>
        <w:t xml:space="preserve"> r.  </w:t>
      </w:r>
    </w:p>
    <w:p w14:paraId="4736422D" w14:textId="5DB4A526" w:rsidR="09EF320D" w:rsidRPr="00746C36" w:rsidRDefault="09EF320D" w:rsidP="001B624E">
      <w:pPr>
        <w:ind w:left="1080"/>
        <w:jc w:val="both"/>
        <w:rPr>
          <w:sz w:val="20"/>
          <w:szCs w:val="20"/>
        </w:rPr>
      </w:pPr>
      <w:r w:rsidRPr="00746C36">
        <w:rPr>
          <w:sz w:val="20"/>
          <w:szCs w:val="20"/>
        </w:rPr>
        <w:t>poz.</w:t>
      </w:r>
      <w:r w:rsidR="003C3B08" w:rsidRPr="00746C36">
        <w:rPr>
          <w:sz w:val="20"/>
          <w:szCs w:val="20"/>
        </w:rPr>
        <w:t xml:space="preserve"> 1895, z 2020 r. poz. 150, 284</w:t>
      </w:r>
      <w:r w:rsidRPr="00746C36">
        <w:rPr>
          <w:sz w:val="20"/>
          <w:szCs w:val="20"/>
        </w:rPr>
        <w:t>)</w:t>
      </w:r>
      <w:r w:rsidR="001B624E" w:rsidRPr="00746C36">
        <w:rPr>
          <w:sz w:val="20"/>
          <w:szCs w:val="20"/>
        </w:rPr>
        <w:t>,</w:t>
      </w:r>
      <w:r w:rsidRPr="00746C36">
        <w:rPr>
          <w:sz w:val="20"/>
          <w:szCs w:val="20"/>
        </w:rPr>
        <w:t xml:space="preserve">   </w:t>
      </w:r>
    </w:p>
    <w:p w14:paraId="10E0D9FA" w14:textId="6EA239B7" w:rsidR="09EF320D" w:rsidRPr="00746C36" w:rsidRDefault="001B624E" w:rsidP="001B624E">
      <w:pPr>
        <w:pStyle w:val="Akapitzlist"/>
        <w:ind w:left="1080"/>
        <w:jc w:val="both"/>
        <w:rPr>
          <w:sz w:val="20"/>
          <w:szCs w:val="20"/>
        </w:rPr>
      </w:pPr>
      <w:r w:rsidRPr="00746C36">
        <w:rPr>
          <w:sz w:val="20"/>
          <w:szCs w:val="20"/>
        </w:rPr>
        <w:t>3.</w:t>
      </w:r>
      <w:r w:rsidR="09EF320D" w:rsidRPr="00746C36">
        <w:rPr>
          <w:sz w:val="20"/>
          <w:szCs w:val="20"/>
        </w:rPr>
        <w:t xml:space="preserve">Ustawą z dnia 27 kwietnia 2001 r. Prawo ochrony </w:t>
      </w:r>
      <w:r w:rsidR="00510259" w:rsidRPr="00746C36">
        <w:rPr>
          <w:sz w:val="20"/>
          <w:szCs w:val="20"/>
        </w:rPr>
        <w:t>środowiska (</w:t>
      </w:r>
      <w:r w:rsidR="09EF320D" w:rsidRPr="00746C36">
        <w:rPr>
          <w:sz w:val="20"/>
          <w:szCs w:val="20"/>
        </w:rPr>
        <w:t>Dz. U. z 2019 r. poz. 1396</w:t>
      </w:r>
      <w:r w:rsidR="003C3B08" w:rsidRPr="00746C36">
        <w:rPr>
          <w:sz w:val="20"/>
          <w:szCs w:val="20"/>
        </w:rPr>
        <w:t>,</w:t>
      </w:r>
      <w:r w:rsidR="00FC1E21" w:rsidRPr="00746C36">
        <w:rPr>
          <w:sz w:val="20"/>
          <w:szCs w:val="20"/>
        </w:rPr>
        <w:t xml:space="preserve"> ze zm.</w:t>
      </w:r>
      <w:r w:rsidR="09EF320D" w:rsidRPr="00746C36">
        <w:rPr>
          <w:sz w:val="20"/>
          <w:szCs w:val="20"/>
        </w:rPr>
        <w:t>)</w:t>
      </w:r>
      <w:r w:rsidR="00FC1E21" w:rsidRPr="00746C36">
        <w:rPr>
          <w:sz w:val="20"/>
          <w:szCs w:val="20"/>
        </w:rPr>
        <w:t>,</w:t>
      </w:r>
    </w:p>
    <w:p w14:paraId="6033C9A2" w14:textId="3EFB1F16" w:rsidR="00FC1E21" w:rsidRPr="00746C36" w:rsidRDefault="001B624E" w:rsidP="001B624E">
      <w:pPr>
        <w:ind w:left="1080"/>
        <w:jc w:val="both"/>
        <w:rPr>
          <w:sz w:val="20"/>
          <w:szCs w:val="20"/>
        </w:rPr>
      </w:pPr>
      <w:r w:rsidRPr="00746C36">
        <w:rPr>
          <w:sz w:val="20"/>
          <w:szCs w:val="20"/>
        </w:rPr>
        <w:t>4.</w:t>
      </w:r>
      <w:r w:rsidR="00E728C2" w:rsidRPr="00746C36">
        <w:rPr>
          <w:sz w:val="20"/>
          <w:szCs w:val="20"/>
        </w:rPr>
        <w:t>Ustawą z dnia 14 grudnia 2</w:t>
      </w:r>
      <w:r w:rsidR="00ED09EA" w:rsidRPr="00746C36">
        <w:rPr>
          <w:sz w:val="20"/>
          <w:szCs w:val="20"/>
        </w:rPr>
        <w:t>012 r. o odpadach (Dz.</w:t>
      </w:r>
      <w:r w:rsidR="003C3B08" w:rsidRPr="00746C36">
        <w:rPr>
          <w:sz w:val="20"/>
          <w:szCs w:val="20"/>
        </w:rPr>
        <w:t xml:space="preserve"> </w:t>
      </w:r>
      <w:r w:rsidR="003B4125" w:rsidRPr="00746C36">
        <w:rPr>
          <w:sz w:val="20"/>
          <w:szCs w:val="20"/>
        </w:rPr>
        <w:t>U. z 2020</w:t>
      </w:r>
      <w:r w:rsidR="008F3B42" w:rsidRPr="00746C36">
        <w:rPr>
          <w:sz w:val="20"/>
          <w:szCs w:val="20"/>
        </w:rPr>
        <w:t xml:space="preserve"> r. poz. </w:t>
      </w:r>
      <w:r w:rsidR="003B4125" w:rsidRPr="00746C36">
        <w:rPr>
          <w:sz w:val="20"/>
          <w:szCs w:val="20"/>
        </w:rPr>
        <w:t>797</w:t>
      </w:r>
      <w:r w:rsidR="00E728C2" w:rsidRPr="00746C36">
        <w:rPr>
          <w:sz w:val="20"/>
          <w:szCs w:val="20"/>
        </w:rPr>
        <w:t xml:space="preserve">) wraz </w:t>
      </w:r>
      <w:r w:rsidRPr="00746C36">
        <w:rPr>
          <w:sz w:val="20"/>
          <w:szCs w:val="20"/>
        </w:rPr>
        <w:t>z rozporządzeniami wykonawczymi</w:t>
      </w:r>
      <w:r w:rsidR="00FC1E21" w:rsidRPr="00746C36">
        <w:rPr>
          <w:sz w:val="20"/>
          <w:szCs w:val="20"/>
        </w:rPr>
        <w:t>, t. j:</w:t>
      </w:r>
    </w:p>
    <w:p w14:paraId="1F311DD7" w14:textId="4E37D4D4" w:rsidR="001B624E" w:rsidRPr="00746C36" w:rsidRDefault="00FC1E21" w:rsidP="001B624E">
      <w:pPr>
        <w:ind w:left="1080"/>
        <w:jc w:val="both"/>
        <w:rPr>
          <w:sz w:val="20"/>
          <w:szCs w:val="20"/>
        </w:rPr>
      </w:pPr>
      <w:r w:rsidRPr="00746C36">
        <w:rPr>
          <w:sz w:val="20"/>
          <w:szCs w:val="20"/>
        </w:rPr>
        <w:t>a.</w:t>
      </w:r>
      <w:r w:rsidR="001B624E" w:rsidRPr="00746C36">
        <w:rPr>
          <w:sz w:val="20"/>
          <w:szCs w:val="20"/>
        </w:rPr>
        <w:t xml:space="preserve"> Rozporządzeniem Ministra Klimatu z dnia 2 stycznia 2020 r. w sprawie katal</w:t>
      </w:r>
      <w:r w:rsidR="00510259" w:rsidRPr="00746C36">
        <w:rPr>
          <w:sz w:val="20"/>
          <w:szCs w:val="20"/>
        </w:rPr>
        <w:t>ogu odpadów  (</w:t>
      </w:r>
      <w:r w:rsidR="001B624E" w:rsidRPr="00746C36">
        <w:rPr>
          <w:sz w:val="20"/>
          <w:szCs w:val="20"/>
        </w:rPr>
        <w:t>Dz.</w:t>
      </w:r>
      <w:r w:rsidR="003B4125" w:rsidRPr="00746C36">
        <w:rPr>
          <w:sz w:val="20"/>
          <w:szCs w:val="20"/>
        </w:rPr>
        <w:t xml:space="preserve"> </w:t>
      </w:r>
      <w:r w:rsidR="001B624E" w:rsidRPr="00746C36">
        <w:rPr>
          <w:sz w:val="20"/>
          <w:szCs w:val="20"/>
        </w:rPr>
        <w:t xml:space="preserve">U. </w:t>
      </w:r>
      <w:r w:rsidR="003B4125" w:rsidRPr="00746C36">
        <w:rPr>
          <w:sz w:val="20"/>
          <w:szCs w:val="20"/>
        </w:rPr>
        <w:br/>
      </w:r>
      <w:r w:rsidR="001B624E" w:rsidRPr="00746C36">
        <w:rPr>
          <w:sz w:val="20"/>
          <w:szCs w:val="20"/>
        </w:rPr>
        <w:t>z 2020 r. poz. 10),</w:t>
      </w:r>
    </w:p>
    <w:p w14:paraId="48F604D2" w14:textId="67BA7705" w:rsidR="00E728C2" w:rsidRPr="00746C36" w:rsidRDefault="00FC1E21" w:rsidP="001B624E">
      <w:pPr>
        <w:ind w:left="1080"/>
        <w:jc w:val="both"/>
        <w:rPr>
          <w:sz w:val="20"/>
          <w:szCs w:val="20"/>
        </w:rPr>
      </w:pPr>
      <w:r w:rsidRPr="00746C36">
        <w:rPr>
          <w:sz w:val="20"/>
          <w:szCs w:val="20"/>
        </w:rPr>
        <w:t>b. Rozporządzeniem Ministra Środowiska z dnia 7 października 2016 r. w sprawie szczegółowych w</w:t>
      </w:r>
      <w:r w:rsidR="003B4125" w:rsidRPr="00746C36">
        <w:rPr>
          <w:sz w:val="20"/>
          <w:szCs w:val="20"/>
        </w:rPr>
        <w:t>ymagań dla transportu odpadów (</w:t>
      </w:r>
      <w:r w:rsidRPr="00746C36">
        <w:rPr>
          <w:sz w:val="20"/>
          <w:szCs w:val="20"/>
        </w:rPr>
        <w:t>Dz. U. z 2016 r. poz. 1742)</w:t>
      </w:r>
    </w:p>
    <w:p w14:paraId="274B481A" w14:textId="54AC4C37" w:rsidR="00E728C2" w:rsidRPr="00746C36" w:rsidRDefault="00FC1E21" w:rsidP="001B624E">
      <w:pPr>
        <w:ind w:left="1080"/>
        <w:jc w:val="both"/>
        <w:rPr>
          <w:sz w:val="20"/>
          <w:szCs w:val="20"/>
        </w:rPr>
      </w:pPr>
      <w:r w:rsidRPr="00746C36">
        <w:rPr>
          <w:sz w:val="20"/>
          <w:szCs w:val="20"/>
        </w:rPr>
        <w:t xml:space="preserve">5. </w:t>
      </w:r>
      <w:r w:rsidR="00E728C2" w:rsidRPr="00746C36">
        <w:rPr>
          <w:sz w:val="20"/>
          <w:szCs w:val="20"/>
        </w:rPr>
        <w:t>Wojewódzkiego Planu Gospodarki Odpada</w:t>
      </w:r>
      <w:r w:rsidR="00231EEA" w:rsidRPr="00746C36">
        <w:rPr>
          <w:sz w:val="20"/>
          <w:szCs w:val="20"/>
        </w:rPr>
        <w:t>mi przyjętego uchwałą Sejmiku Mazowieckiego</w:t>
      </w:r>
      <w:r w:rsidR="00120CF7" w:rsidRPr="00746C36">
        <w:rPr>
          <w:sz w:val="20"/>
          <w:szCs w:val="20"/>
        </w:rPr>
        <w:t xml:space="preserve"> nr. 3/19 z dnia 22 stycznia 2019 roku w sprawie uchwalenia Planu Gospodarki odpadami </w:t>
      </w:r>
      <w:r w:rsidR="00AE642B" w:rsidRPr="00746C36">
        <w:rPr>
          <w:sz w:val="20"/>
          <w:szCs w:val="20"/>
        </w:rPr>
        <w:t>dla województwa mazowieckiego</w:t>
      </w:r>
      <w:r w:rsidR="00120CF7" w:rsidRPr="00746C36">
        <w:rPr>
          <w:sz w:val="20"/>
          <w:szCs w:val="20"/>
        </w:rPr>
        <w:t xml:space="preserve"> 2024 z załącznikami</w:t>
      </w:r>
      <w:r w:rsidR="00E728C2" w:rsidRPr="00746C36">
        <w:rPr>
          <w:sz w:val="20"/>
          <w:szCs w:val="20"/>
        </w:rPr>
        <w:t>;</w:t>
      </w:r>
    </w:p>
    <w:p w14:paraId="61CDCEAD" w14:textId="77777777" w:rsidR="00C57DEB" w:rsidRDefault="00C57DEB" w:rsidP="00C0093A">
      <w:pPr>
        <w:jc w:val="both"/>
        <w:rPr>
          <w:sz w:val="20"/>
          <w:szCs w:val="20"/>
        </w:rPr>
      </w:pPr>
    </w:p>
    <w:p w14:paraId="1AE039D0" w14:textId="031B32A5" w:rsidR="00E728C2" w:rsidRDefault="007349AD" w:rsidP="601D59A4">
      <w:pPr>
        <w:jc w:val="both"/>
        <w:rPr>
          <w:b/>
          <w:bCs/>
          <w:sz w:val="20"/>
          <w:szCs w:val="20"/>
        </w:rPr>
      </w:pPr>
      <w:r>
        <w:rPr>
          <w:b/>
          <w:bCs/>
          <w:sz w:val="20"/>
          <w:szCs w:val="20"/>
        </w:rPr>
        <w:t>8</w:t>
      </w:r>
      <w:r w:rsidR="601D59A4" w:rsidRPr="601D59A4">
        <w:rPr>
          <w:b/>
          <w:bCs/>
          <w:sz w:val="20"/>
          <w:szCs w:val="20"/>
        </w:rPr>
        <w:t>.</w:t>
      </w:r>
      <w:r>
        <w:rPr>
          <w:b/>
          <w:bCs/>
          <w:sz w:val="20"/>
          <w:szCs w:val="20"/>
        </w:rPr>
        <w:t xml:space="preserve"> </w:t>
      </w:r>
      <w:r w:rsidR="601D59A4" w:rsidRPr="601D59A4">
        <w:rPr>
          <w:b/>
          <w:bCs/>
          <w:sz w:val="20"/>
          <w:szCs w:val="20"/>
        </w:rPr>
        <w:t>Wymagania dotyczące pojemników i worków na odpady:</w:t>
      </w:r>
    </w:p>
    <w:p w14:paraId="48253F07" w14:textId="77777777" w:rsidR="00E728C2" w:rsidRDefault="00E728C2" w:rsidP="00E60957">
      <w:pPr>
        <w:numPr>
          <w:ilvl w:val="0"/>
          <w:numId w:val="8"/>
        </w:numPr>
        <w:jc w:val="both"/>
        <w:rPr>
          <w:sz w:val="20"/>
          <w:szCs w:val="20"/>
        </w:rPr>
      </w:pPr>
      <w:r>
        <w:rPr>
          <w:sz w:val="20"/>
          <w:szCs w:val="20"/>
        </w:rPr>
        <w:t xml:space="preserve">Do obowiązków Wykonawcy należy zaopatrywanie właścicieli nieruchomości w pojemniki i worki na odpady zbierane selektywnie na zasadach określonych w SIWZ i uchwałach w sprawie Regulaminu utrzymania czystości porządku w gminie oraz w sprawie szczegółowego sposobu i zakresu świadczenia usług w zakresie odbierania odpadów komunalnych w zamian za uiszczoną przez właścicieli nieruchomości opłatę za gospodarowanie odpadami komunalnymi. </w:t>
      </w:r>
    </w:p>
    <w:p w14:paraId="20DF7E32" w14:textId="0592F183" w:rsidR="00E728C2" w:rsidRDefault="09EF320D" w:rsidP="00E60957">
      <w:pPr>
        <w:numPr>
          <w:ilvl w:val="0"/>
          <w:numId w:val="8"/>
        </w:numPr>
        <w:jc w:val="both"/>
        <w:rPr>
          <w:sz w:val="20"/>
          <w:szCs w:val="20"/>
        </w:rPr>
      </w:pPr>
      <w:r w:rsidRPr="09EF320D">
        <w:rPr>
          <w:sz w:val="20"/>
          <w:szCs w:val="20"/>
        </w:rPr>
        <w:t xml:space="preserve">Wykonawca po podpisaniu umowy w terminie do 14 dni wyposaży zamieszkane nieruchomości w pojemniki i worki na odpady. Pojemność pojemników i ilość worków zostanie uzgodniona z Zamawiającym.   </w:t>
      </w:r>
    </w:p>
    <w:p w14:paraId="072D4482" w14:textId="6E999BB5" w:rsidR="00E728C2" w:rsidRPr="0034347C" w:rsidRDefault="00E728C2" w:rsidP="00E60957">
      <w:pPr>
        <w:numPr>
          <w:ilvl w:val="0"/>
          <w:numId w:val="8"/>
        </w:numPr>
        <w:jc w:val="both"/>
        <w:rPr>
          <w:sz w:val="20"/>
          <w:szCs w:val="20"/>
          <w:u w:val="single"/>
        </w:rPr>
      </w:pPr>
      <w:r w:rsidRPr="0034347C">
        <w:rPr>
          <w:sz w:val="20"/>
          <w:szCs w:val="20"/>
        </w:rPr>
        <w:t xml:space="preserve">W przypadku zmian dotyczących ilości i pojemności pojemników, powstania nowych nieruchomości, Wykonawca zobowiązany jest wyposażyć je w niezbędne pojemniki i worki w </w:t>
      </w:r>
      <w:r w:rsidR="00510259" w:rsidRPr="0034347C">
        <w:rPr>
          <w:sz w:val="20"/>
          <w:szCs w:val="20"/>
        </w:rPr>
        <w:t>terminie 7</w:t>
      </w:r>
      <w:r w:rsidRPr="0034347C">
        <w:rPr>
          <w:sz w:val="20"/>
          <w:szCs w:val="20"/>
        </w:rPr>
        <w:t xml:space="preserve"> dni od przekazania informacji przez Zamawiającego o zaistniałych zmianach.</w:t>
      </w:r>
    </w:p>
    <w:p w14:paraId="535A16FB" w14:textId="77777777" w:rsidR="00E728C2" w:rsidRDefault="00E728C2" w:rsidP="00E60957">
      <w:pPr>
        <w:numPr>
          <w:ilvl w:val="0"/>
          <w:numId w:val="8"/>
        </w:numPr>
        <w:jc w:val="both"/>
        <w:rPr>
          <w:sz w:val="20"/>
          <w:szCs w:val="20"/>
        </w:rPr>
      </w:pPr>
      <w:r>
        <w:rPr>
          <w:sz w:val="20"/>
          <w:szCs w:val="20"/>
        </w:rPr>
        <w:t>Pojemniki</w:t>
      </w:r>
      <w:r w:rsidR="00C53542">
        <w:rPr>
          <w:sz w:val="20"/>
          <w:szCs w:val="20"/>
        </w:rPr>
        <w:t xml:space="preserve">, w </w:t>
      </w:r>
      <w:r>
        <w:rPr>
          <w:sz w:val="20"/>
          <w:szCs w:val="20"/>
        </w:rPr>
        <w:t>które Wykonawca będzie wyposażał właścicieli nieruchom</w:t>
      </w:r>
      <w:r w:rsidR="00EE61C8">
        <w:rPr>
          <w:sz w:val="20"/>
          <w:szCs w:val="20"/>
        </w:rPr>
        <w:t>ości muszą spełniać normę PN-EN 13071</w:t>
      </w:r>
      <w:r>
        <w:rPr>
          <w:sz w:val="20"/>
          <w:szCs w:val="20"/>
        </w:rPr>
        <w:t>, być czyste, nieuszkodzone, sprawne technicznie, bez śladów korozji (w przypadku metalowych pojemników), odpowiednio oznaczone</w:t>
      </w:r>
      <w:r w:rsidR="00EE61C8">
        <w:rPr>
          <w:sz w:val="20"/>
          <w:szCs w:val="20"/>
        </w:rPr>
        <w:t xml:space="preserve"> nazwą firmy</w:t>
      </w:r>
      <w:r w:rsidR="00C53542">
        <w:rPr>
          <w:sz w:val="20"/>
          <w:szCs w:val="20"/>
        </w:rPr>
        <w:t>.</w:t>
      </w:r>
      <w:r>
        <w:rPr>
          <w:sz w:val="20"/>
          <w:szCs w:val="20"/>
        </w:rPr>
        <w:t xml:space="preserve"> </w:t>
      </w:r>
    </w:p>
    <w:p w14:paraId="7D86FFCE" w14:textId="77777777" w:rsidR="00E728C2" w:rsidRDefault="00E728C2" w:rsidP="00E60957">
      <w:pPr>
        <w:numPr>
          <w:ilvl w:val="0"/>
          <w:numId w:val="8"/>
        </w:numPr>
        <w:jc w:val="both"/>
        <w:rPr>
          <w:sz w:val="20"/>
          <w:szCs w:val="20"/>
        </w:rPr>
      </w:pPr>
      <w:r>
        <w:rPr>
          <w:sz w:val="20"/>
          <w:szCs w:val="20"/>
        </w:rPr>
        <w:t>Wykonawca w ciągu 7 dni od podpisania umowy otrzyma od Zamawiającego w formie elektronicznej inwentaryzację nieruchomości zawierającą dane tj.: adres, oraz ilość osób zamieszkujących daną posesję.</w:t>
      </w:r>
    </w:p>
    <w:p w14:paraId="4331904C" w14:textId="7774F492" w:rsidR="00E728C2" w:rsidRPr="00004732" w:rsidRDefault="00E728C2" w:rsidP="00E60957">
      <w:pPr>
        <w:numPr>
          <w:ilvl w:val="0"/>
          <w:numId w:val="8"/>
        </w:numPr>
        <w:jc w:val="both"/>
        <w:rPr>
          <w:sz w:val="20"/>
          <w:szCs w:val="20"/>
        </w:rPr>
      </w:pPr>
      <w:r w:rsidRPr="00004732">
        <w:rPr>
          <w:sz w:val="20"/>
          <w:szCs w:val="20"/>
        </w:rPr>
        <w:t>Zamawiający przewiduje możliwość zmiany w trakcie reali</w:t>
      </w:r>
      <w:r w:rsidR="00EE61C8" w:rsidRPr="00004732">
        <w:rPr>
          <w:sz w:val="20"/>
          <w:szCs w:val="20"/>
        </w:rPr>
        <w:t>zacji Przedmiotu Zamów</w:t>
      </w:r>
      <w:r w:rsidR="00F44549">
        <w:rPr>
          <w:sz w:val="20"/>
          <w:szCs w:val="20"/>
        </w:rPr>
        <w:t xml:space="preserve">ienia o </w:t>
      </w:r>
      <w:r w:rsidR="004A266D">
        <w:rPr>
          <w:sz w:val="20"/>
          <w:szCs w:val="20"/>
        </w:rPr>
        <w:t>ok. 3</w:t>
      </w:r>
      <w:r w:rsidRPr="00004732">
        <w:rPr>
          <w:sz w:val="20"/>
          <w:szCs w:val="20"/>
        </w:rPr>
        <w:t>% ilości nieruchomości objętych odbiorem odpadów.</w:t>
      </w:r>
    </w:p>
    <w:p w14:paraId="434AE20A" w14:textId="377B820C" w:rsidR="00E728C2" w:rsidRDefault="00E728C2" w:rsidP="00E60957">
      <w:pPr>
        <w:numPr>
          <w:ilvl w:val="0"/>
          <w:numId w:val="8"/>
        </w:numPr>
        <w:jc w:val="both"/>
        <w:rPr>
          <w:sz w:val="20"/>
          <w:szCs w:val="20"/>
        </w:rPr>
      </w:pPr>
      <w:r>
        <w:rPr>
          <w:sz w:val="20"/>
          <w:szCs w:val="20"/>
        </w:rPr>
        <w:t xml:space="preserve">Worki muszą być wykonane z trwałej folii (np. HDPE lub LDPE), o takim stopniu przezroczystości, który umożliwia łatwe określenie umieszczonej zawartości,  dostosowanej do ilości i rodzaju odpadów, uniemożliwiającej rozerwanie się worka, zgodnie </w:t>
      </w:r>
      <w:r w:rsidR="001E5FFA">
        <w:rPr>
          <w:sz w:val="20"/>
          <w:szCs w:val="20"/>
        </w:rPr>
        <w:t xml:space="preserve">z </w:t>
      </w:r>
      <w:r>
        <w:rPr>
          <w:sz w:val="20"/>
          <w:szCs w:val="20"/>
        </w:rPr>
        <w:t>wymaganiami określonymi w Regulaminie.</w:t>
      </w:r>
    </w:p>
    <w:p w14:paraId="6716F988" w14:textId="1838EAEA" w:rsidR="005861E5" w:rsidRPr="005861E5" w:rsidRDefault="00E728C2" w:rsidP="00E60957">
      <w:pPr>
        <w:numPr>
          <w:ilvl w:val="0"/>
          <w:numId w:val="8"/>
        </w:numPr>
        <w:jc w:val="both"/>
        <w:rPr>
          <w:sz w:val="20"/>
          <w:szCs w:val="20"/>
        </w:rPr>
      </w:pPr>
      <w:r w:rsidRPr="005861E5">
        <w:rPr>
          <w:sz w:val="20"/>
          <w:szCs w:val="20"/>
        </w:rPr>
        <w:t xml:space="preserve">Worki powinny być opatrzone nazwą gminy, adresem oraz </w:t>
      </w:r>
      <w:r w:rsidR="00E23C14" w:rsidRPr="005861E5">
        <w:rPr>
          <w:sz w:val="20"/>
          <w:szCs w:val="20"/>
        </w:rPr>
        <w:t>numerem telefonu, a także rodzaj</w:t>
      </w:r>
      <w:r w:rsidR="001E5FFA">
        <w:rPr>
          <w:sz w:val="20"/>
          <w:szCs w:val="20"/>
        </w:rPr>
        <w:t>em</w:t>
      </w:r>
      <w:r w:rsidRPr="005861E5">
        <w:rPr>
          <w:sz w:val="20"/>
          <w:szCs w:val="20"/>
        </w:rPr>
        <w:t xml:space="preserve"> odpadów, które nale</w:t>
      </w:r>
      <w:r w:rsidR="005861E5">
        <w:rPr>
          <w:sz w:val="20"/>
          <w:szCs w:val="20"/>
        </w:rPr>
        <w:t>ży umieszczać w danym worku.</w:t>
      </w:r>
    </w:p>
    <w:p w14:paraId="06CDA8E4" w14:textId="77777777" w:rsidR="00E728C2" w:rsidRPr="005861E5" w:rsidRDefault="00E728C2" w:rsidP="00E60957">
      <w:pPr>
        <w:numPr>
          <w:ilvl w:val="0"/>
          <w:numId w:val="8"/>
        </w:numPr>
        <w:jc w:val="both"/>
        <w:rPr>
          <w:sz w:val="20"/>
          <w:szCs w:val="20"/>
        </w:rPr>
      </w:pPr>
      <w:r w:rsidRPr="005861E5">
        <w:rPr>
          <w:sz w:val="20"/>
          <w:szCs w:val="20"/>
        </w:rPr>
        <w:t>Wzór informacji zawartej na pojemnikach i workach musi być uzgodniony z Zamawiającym.</w:t>
      </w:r>
    </w:p>
    <w:p w14:paraId="24EEBFB7" w14:textId="77777777" w:rsidR="00E728C2" w:rsidRDefault="00E728C2" w:rsidP="00E60957">
      <w:pPr>
        <w:numPr>
          <w:ilvl w:val="0"/>
          <w:numId w:val="8"/>
        </w:numPr>
        <w:jc w:val="both"/>
        <w:rPr>
          <w:sz w:val="20"/>
          <w:szCs w:val="20"/>
        </w:rPr>
      </w:pPr>
      <w:r>
        <w:rPr>
          <w:sz w:val="20"/>
          <w:szCs w:val="20"/>
        </w:rPr>
        <w:t xml:space="preserve">Wykonawca powinien posiadać i udostępniać worki mieszkańcom Gminy Nadarzyn </w:t>
      </w:r>
      <w:r w:rsidR="009C3F9D">
        <w:rPr>
          <w:sz w:val="20"/>
          <w:szCs w:val="20"/>
        </w:rPr>
        <w:t>wg potrzeb</w:t>
      </w:r>
      <w:r w:rsidR="00E23C14">
        <w:rPr>
          <w:sz w:val="20"/>
          <w:szCs w:val="20"/>
        </w:rPr>
        <w:t>. W</w:t>
      </w:r>
      <w:r>
        <w:rPr>
          <w:sz w:val="20"/>
          <w:szCs w:val="20"/>
        </w:rPr>
        <w:t>orki te powinny być również</w:t>
      </w:r>
      <w:r w:rsidR="009C3F9D">
        <w:rPr>
          <w:sz w:val="20"/>
          <w:szCs w:val="20"/>
        </w:rPr>
        <w:t xml:space="preserve"> dostępne dla mieszkańców </w:t>
      </w:r>
      <w:r w:rsidR="00EE61C8">
        <w:rPr>
          <w:sz w:val="20"/>
          <w:szCs w:val="20"/>
        </w:rPr>
        <w:t>w PSZOK-u</w:t>
      </w:r>
      <w:r w:rsidR="009C3F9D">
        <w:rPr>
          <w:sz w:val="20"/>
          <w:szCs w:val="20"/>
        </w:rPr>
        <w:t xml:space="preserve"> i w Urzędzie Gminy Nadarzyn</w:t>
      </w:r>
      <w:r w:rsidR="00D336EC">
        <w:rPr>
          <w:sz w:val="20"/>
          <w:szCs w:val="20"/>
        </w:rPr>
        <w:t>.</w:t>
      </w:r>
    </w:p>
    <w:p w14:paraId="3D25F3A4" w14:textId="63F2FFB4" w:rsidR="00E728C2" w:rsidRDefault="00E728C2" w:rsidP="00E60957">
      <w:pPr>
        <w:numPr>
          <w:ilvl w:val="0"/>
          <w:numId w:val="8"/>
        </w:numPr>
        <w:jc w:val="both"/>
        <w:rPr>
          <w:sz w:val="20"/>
          <w:szCs w:val="20"/>
        </w:rPr>
      </w:pPr>
      <w:r>
        <w:rPr>
          <w:sz w:val="20"/>
          <w:szCs w:val="20"/>
        </w:rPr>
        <w:t xml:space="preserve">Wykonawca zapewni uzupełnianie </w:t>
      </w:r>
      <w:r w:rsidR="001E5FFA">
        <w:rPr>
          <w:sz w:val="20"/>
          <w:szCs w:val="20"/>
        </w:rPr>
        <w:t xml:space="preserve">właścicielom nieruchomości worków do selektywnego zbierania </w:t>
      </w:r>
      <w:r>
        <w:rPr>
          <w:sz w:val="20"/>
          <w:szCs w:val="20"/>
        </w:rPr>
        <w:t>po każdorazowym odbiorze</w:t>
      </w:r>
      <w:r w:rsidR="001E5FFA">
        <w:rPr>
          <w:sz w:val="20"/>
          <w:szCs w:val="20"/>
        </w:rPr>
        <w:t xml:space="preserve"> odpadów,</w:t>
      </w:r>
      <w:r>
        <w:rPr>
          <w:sz w:val="20"/>
          <w:szCs w:val="20"/>
        </w:rPr>
        <w:t xml:space="preserve"> poprzez pozostawienie na nieruchomości nowych worków </w:t>
      </w:r>
      <w:r w:rsidRPr="007C2F01">
        <w:rPr>
          <w:b/>
          <w:sz w:val="20"/>
          <w:szCs w:val="20"/>
        </w:rPr>
        <w:t>w ilości odpowiada</w:t>
      </w:r>
      <w:r w:rsidR="00EE61C8" w:rsidRPr="007C2F01">
        <w:rPr>
          <w:b/>
          <w:sz w:val="20"/>
          <w:szCs w:val="20"/>
        </w:rPr>
        <w:t>jącej liczbie odebranych worków</w:t>
      </w:r>
      <w:r w:rsidR="00EE61C8">
        <w:rPr>
          <w:sz w:val="20"/>
          <w:szCs w:val="20"/>
        </w:rPr>
        <w:t>, tzn. 1 za 1</w:t>
      </w:r>
      <w:r w:rsidR="00485191">
        <w:rPr>
          <w:sz w:val="20"/>
          <w:szCs w:val="20"/>
        </w:rPr>
        <w:t xml:space="preserve"> również, gdy są to worki mieszkańca</w:t>
      </w:r>
      <w:r w:rsidR="00EE61C8">
        <w:rPr>
          <w:sz w:val="20"/>
          <w:szCs w:val="20"/>
        </w:rPr>
        <w:t xml:space="preserve"> (w altance, lub ogrodzeniu, lub w skrzynce pocztowej)</w:t>
      </w:r>
      <w:r w:rsidR="007805D5">
        <w:rPr>
          <w:sz w:val="20"/>
          <w:szCs w:val="20"/>
        </w:rPr>
        <w:t xml:space="preserve"> lub dodatkowych worków na prośbę mieszkańca</w:t>
      </w:r>
      <w:r w:rsidR="009C3F9D">
        <w:rPr>
          <w:sz w:val="20"/>
          <w:szCs w:val="20"/>
        </w:rPr>
        <w:t>.</w:t>
      </w:r>
      <w:r>
        <w:rPr>
          <w:sz w:val="20"/>
          <w:szCs w:val="20"/>
        </w:rPr>
        <w:t xml:space="preserve"> </w:t>
      </w:r>
    </w:p>
    <w:p w14:paraId="65F16747" w14:textId="5C51A170" w:rsidR="00DA0E0F" w:rsidRPr="00C6384B" w:rsidRDefault="4A55041A" w:rsidP="00DA0E0F">
      <w:pPr>
        <w:numPr>
          <w:ilvl w:val="0"/>
          <w:numId w:val="8"/>
        </w:numPr>
        <w:jc w:val="both"/>
        <w:rPr>
          <w:sz w:val="20"/>
          <w:szCs w:val="20"/>
        </w:rPr>
      </w:pPr>
      <w:r w:rsidRPr="00C6384B">
        <w:rPr>
          <w:sz w:val="20"/>
          <w:szCs w:val="20"/>
        </w:rPr>
        <w:t>W okresie przejściowym</w:t>
      </w:r>
      <w:r w:rsidR="00B83329" w:rsidRPr="00C6384B">
        <w:rPr>
          <w:sz w:val="20"/>
          <w:szCs w:val="20"/>
        </w:rPr>
        <w:t xml:space="preserve"> w zabudowie jednorodzinnej</w:t>
      </w:r>
      <w:r w:rsidRPr="00C6384B">
        <w:rPr>
          <w:sz w:val="20"/>
          <w:szCs w:val="20"/>
        </w:rPr>
        <w:t xml:space="preserve"> dopuszcza się inne kolory pojemników, z tym, że muszą być oznakowane opaską lub naklejką</w:t>
      </w:r>
      <w:r w:rsidR="00DA0E0F" w:rsidRPr="00C6384B">
        <w:rPr>
          <w:sz w:val="20"/>
          <w:szCs w:val="20"/>
        </w:rPr>
        <w:t xml:space="preserve"> z napisem:</w:t>
      </w:r>
      <w:r w:rsidR="00060757" w:rsidRPr="00C6384B">
        <w:rPr>
          <w:sz w:val="20"/>
          <w:szCs w:val="20"/>
        </w:rPr>
        <w:t xml:space="preserve"> </w:t>
      </w:r>
      <w:r w:rsidR="00B83329" w:rsidRPr="00C6384B">
        <w:rPr>
          <w:sz w:val="20"/>
          <w:szCs w:val="20"/>
        </w:rPr>
        <w:t>niesegregowane (</w:t>
      </w:r>
      <w:r w:rsidR="002D1142" w:rsidRPr="00C6384B">
        <w:rPr>
          <w:sz w:val="20"/>
          <w:szCs w:val="20"/>
        </w:rPr>
        <w:t>zmieszane</w:t>
      </w:r>
      <w:r w:rsidR="005A6A1F" w:rsidRPr="00C6384B">
        <w:rPr>
          <w:sz w:val="20"/>
          <w:szCs w:val="20"/>
        </w:rPr>
        <w:t>) odpady komunalne</w:t>
      </w:r>
      <w:r w:rsidR="009E0D50" w:rsidRPr="00C6384B">
        <w:rPr>
          <w:sz w:val="20"/>
          <w:szCs w:val="20"/>
        </w:rPr>
        <w:t>,</w:t>
      </w:r>
      <w:r w:rsidR="00C6384B" w:rsidRPr="00C6384B">
        <w:rPr>
          <w:sz w:val="20"/>
          <w:szCs w:val="20"/>
        </w:rPr>
        <w:t xml:space="preserve"> </w:t>
      </w:r>
      <w:r w:rsidR="00DA0E0F" w:rsidRPr="00C6384B">
        <w:rPr>
          <w:sz w:val="20"/>
          <w:szCs w:val="20"/>
        </w:rPr>
        <w:t xml:space="preserve"> papier,</w:t>
      </w:r>
      <w:r w:rsidR="00C6384B" w:rsidRPr="00C6384B">
        <w:rPr>
          <w:sz w:val="20"/>
          <w:szCs w:val="20"/>
        </w:rPr>
        <w:t xml:space="preserve"> </w:t>
      </w:r>
      <w:r w:rsidR="00DA0E0F" w:rsidRPr="00C6384B">
        <w:rPr>
          <w:sz w:val="20"/>
          <w:szCs w:val="20"/>
        </w:rPr>
        <w:t xml:space="preserve"> szkło,</w:t>
      </w:r>
      <w:r w:rsidR="00C6384B" w:rsidRPr="00C6384B">
        <w:rPr>
          <w:sz w:val="20"/>
          <w:szCs w:val="20"/>
        </w:rPr>
        <w:t xml:space="preserve"> </w:t>
      </w:r>
      <w:r w:rsidR="00DA0E0F" w:rsidRPr="00C6384B">
        <w:rPr>
          <w:sz w:val="20"/>
          <w:szCs w:val="20"/>
        </w:rPr>
        <w:t xml:space="preserve"> metale i tworzywa sztuczne,</w:t>
      </w:r>
      <w:r w:rsidR="00C6384B" w:rsidRPr="00C6384B">
        <w:rPr>
          <w:sz w:val="20"/>
          <w:szCs w:val="20"/>
        </w:rPr>
        <w:t xml:space="preserve"> </w:t>
      </w:r>
      <w:r w:rsidR="00DA0E0F" w:rsidRPr="00C6384B">
        <w:rPr>
          <w:sz w:val="20"/>
          <w:szCs w:val="20"/>
        </w:rPr>
        <w:t xml:space="preserve"> odpady </w:t>
      </w:r>
      <w:proofErr w:type="spellStart"/>
      <w:r w:rsidR="00DA0E0F" w:rsidRPr="00C6384B">
        <w:rPr>
          <w:sz w:val="20"/>
          <w:szCs w:val="20"/>
        </w:rPr>
        <w:t>bio</w:t>
      </w:r>
      <w:proofErr w:type="spellEnd"/>
      <w:r w:rsidR="00DA0E0F" w:rsidRPr="00C6384B">
        <w:rPr>
          <w:sz w:val="20"/>
          <w:szCs w:val="20"/>
        </w:rPr>
        <w:t xml:space="preserve"> (kuchenne),</w:t>
      </w:r>
      <w:r w:rsidR="00C6384B" w:rsidRPr="00C6384B">
        <w:rPr>
          <w:sz w:val="20"/>
          <w:szCs w:val="20"/>
        </w:rPr>
        <w:t xml:space="preserve"> </w:t>
      </w:r>
      <w:r w:rsidR="00DA0E0F" w:rsidRPr="00C6384B">
        <w:rPr>
          <w:sz w:val="20"/>
          <w:szCs w:val="20"/>
        </w:rPr>
        <w:t>odp</w:t>
      </w:r>
      <w:r w:rsidR="00C6384B">
        <w:rPr>
          <w:sz w:val="20"/>
          <w:szCs w:val="20"/>
        </w:rPr>
        <w:t xml:space="preserve">ady </w:t>
      </w:r>
      <w:proofErr w:type="spellStart"/>
      <w:r w:rsidR="00C6384B">
        <w:rPr>
          <w:sz w:val="20"/>
          <w:szCs w:val="20"/>
        </w:rPr>
        <w:t>bio</w:t>
      </w:r>
      <w:proofErr w:type="spellEnd"/>
      <w:r w:rsidR="00C6384B">
        <w:rPr>
          <w:sz w:val="20"/>
          <w:szCs w:val="20"/>
        </w:rPr>
        <w:t xml:space="preserve"> (zielone),</w:t>
      </w:r>
    </w:p>
    <w:p w14:paraId="30B2A71F" w14:textId="332CE5DE" w:rsidR="00501FA1" w:rsidRPr="006511D4" w:rsidRDefault="00B83329" w:rsidP="00DA0E0F">
      <w:pPr>
        <w:ind w:left="1080"/>
        <w:jc w:val="both"/>
        <w:rPr>
          <w:b/>
          <w:bCs/>
          <w:sz w:val="20"/>
          <w:szCs w:val="20"/>
          <w:u w:val="single"/>
        </w:rPr>
      </w:pPr>
      <w:r>
        <w:rPr>
          <w:sz w:val="20"/>
          <w:szCs w:val="20"/>
        </w:rPr>
        <w:t>w</w:t>
      </w:r>
      <w:r w:rsidR="002D1142">
        <w:rPr>
          <w:sz w:val="20"/>
          <w:szCs w:val="20"/>
        </w:rPr>
        <w:t xml:space="preserve"> terminie do 9</w:t>
      </w:r>
      <w:r w:rsidR="00DA0E0F">
        <w:rPr>
          <w:sz w:val="20"/>
          <w:szCs w:val="20"/>
        </w:rPr>
        <w:t>0 dni od podpisania umowy.</w:t>
      </w:r>
      <w:r w:rsidR="007F0389">
        <w:rPr>
          <w:sz w:val="20"/>
          <w:szCs w:val="20"/>
        </w:rPr>
        <w:t xml:space="preserve"> </w:t>
      </w:r>
      <w:r w:rsidR="007F0389" w:rsidRPr="007F0389">
        <w:rPr>
          <w:color w:val="FF0000"/>
          <w:sz w:val="20"/>
          <w:szCs w:val="20"/>
        </w:rPr>
        <w:t xml:space="preserve">  </w:t>
      </w:r>
      <w:r w:rsidR="004D55CA" w:rsidRPr="007F0389">
        <w:rPr>
          <w:color w:val="FF0000"/>
          <w:sz w:val="20"/>
          <w:szCs w:val="20"/>
        </w:rPr>
        <w:t xml:space="preserve"> </w:t>
      </w:r>
    </w:p>
    <w:p w14:paraId="1F50F3ED" w14:textId="7DA4A008" w:rsidR="00E728C2" w:rsidRDefault="00E728C2" w:rsidP="00E60957">
      <w:pPr>
        <w:numPr>
          <w:ilvl w:val="0"/>
          <w:numId w:val="8"/>
        </w:numPr>
        <w:jc w:val="both"/>
        <w:rPr>
          <w:sz w:val="20"/>
          <w:szCs w:val="20"/>
        </w:rPr>
      </w:pPr>
      <w:r>
        <w:rPr>
          <w:sz w:val="20"/>
          <w:szCs w:val="20"/>
        </w:rPr>
        <w:t xml:space="preserve">Wykonawca zapewni odbiór od właścicieli nieruchomości </w:t>
      </w:r>
      <w:r w:rsidR="00B01D1B">
        <w:rPr>
          <w:sz w:val="20"/>
          <w:szCs w:val="20"/>
        </w:rPr>
        <w:t xml:space="preserve">bioodpadów, </w:t>
      </w:r>
      <w:r>
        <w:rPr>
          <w:sz w:val="20"/>
          <w:szCs w:val="20"/>
        </w:rPr>
        <w:t>odpadów zielonych</w:t>
      </w:r>
      <w:r w:rsidR="00D336EC">
        <w:rPr>
          <w:sz w:val="20"/>
          <w:szCs w:val="20"/>
        </w:rPr>
        <w:t xml:space="preserve"> </w:t>
      </w:r>
      <w:r w:rsidR="008151CA">
        <w:rPr>
          <w:sz w:val="20"/>
          <w:szCs w:val="20"/>
        </w:rPr>
        <w:br/>
      </w:r>
      <w:r w:rsidR="00D336EC">
        <w:rPr>
          <w:sz w:val="20"/>
          <w:szCs w:val="20"/>
        </w:rPr>
        <w:t>i segregowanych</w:t>
      </w:r>
      <w:r>
        <w:rPr>
          <w:sz w:val="20"/>
          <w:szCs w:val="20"/>
        </w:rPr>
        <w:t xml:space="preserve"> zgromadzonych w workach innych, niż ot</w:t>
      </w:r>
      <w:r w:rsidR="00EE61C8">
        <w:rPr>
          <w:sz w:val="20"/>
          <w:szCs w:val="20"/>
        </w:rPr>
        <w:t>rzymanych od Wykonawcy</w:t>
      </w:r>
      <w:r>
        <w:rPr>
          <w:sz w:val="20"/>
          <w:szCs w:val="20"/>
        </w:rPr>
        <w:t>.</w:t>
      </w:r>
    </w:p>
    <w:p w14:paraId="6BC90DBE" w14:textId="1DE4F9D8" w:rsidR="007D18B5" w:rsidRDefault="007D18B5" w:rsidP="00E60957">
      <w:pPr>
        <w:numPr>
          <w:ilvl w:val="0"/>
          <w:numId w:val="8"/>
        </w:numPr>
        <w:jc w:val="both"/>
        <w:rPr>
          <w:sz w:val="20"/>
          <w:szCs w:val="20"/>
        </w:rPr>
      </w:pPr>
      <w:r>
        <w:rPr>
          <w:sz w:val="20"/>
          <w:szCs w:val="20"/>
        </w:rPr>
        <w:t>Wykonawca jest zobowiązany do dostarczenia dodatkowych worków do seg</w:t>
      </w:r>
      <w:r w:rsidR="00614737">
        <w:rPr>
          <w:sz w:val="20"/>
          <w:szCs w:val="20"/>
        </w:rPr>
        <w:t xml:space="preserve">regacji odpadów do Urzędu Gminy, </w:t>
      </w:r>
      <w:r>
        <w:rPr>
          <w:sz w:val="20"/>
          <w:szCs w:val="20"/>
        </w:rPr>
        <w:t xml:space="preserve"> worki muszą być również dostępne dla mieszkańców w PSZOK. </w:t>
      </w:r>
    </w:p>
    <w:p w14:paraId="42BD83EB" w14:textId="77777777" w:rsidR="00B47D47" w:rsidRDefault="00B47D47" w:rsidP="00E60957">
      <w:pPr>
        <w:numPr>
          <w:ilvl w:val="0"/>
          <w:numId w:val="8"/>
        </w:numPr>
        <w:jc w:val="both"/>
        <w:rPr>
          <w:sz w:val="20"/>
          <w:szCs w:val="20"/>
        </w:rPr>
      </w:pPr>
      <w:r>
        <w:rPr>
          <w:sz w:val="20"/>
          <w:szCs w:val="20"/>
        </w:rPr>
        <w:t>Wykonawca odbierze odpady również z innych pojemników zakupionych przez mieszkańców.</w:t>
      </w:r>
    </w:p>
    <w:p w14:paraId="23DE523C" w14:textId="42A7925A" w:rsidR="00E728C2" w:rsidRPr="00D10275" w:rsidRDefault="00C5741D" w:rsidP="00D10275">
      <w:pPr>
        <w:numPr>
          <w:ilvl w:val="0"/>
          <w:numId w:val="8"/>
        </w:numPr>
        <w:jc w:val="both"/>
        <w:rPr>
          <w:sz w:val="20"/>
          <w:szCs w:val="20"/>
        </w:rPr>
      </w:pPr>
      <w:r>
        <w:rPr>
          <w:sz w:val="20"/>
          <w:szCs w:val="20"/>
        </w:rPr>
        <w:t xml:space="preserve">Wykonawca odbierze również odpady komunalne zgromadzone w pojemnikach </w:t>
      </w:r>
      <w:proofErr w:type="spellStart"/>
      <w:r>
        <w:rPr>
          <w:sz w:val="20"/>
          <w:szCs w:val="20"/>
        </w:rPr>
        <w:t>półpodziemnych</w:t>
      </w:r>
      <w:proofErr w:type="spellEnd"/>
      <w:r>
        <w:rPr>
          <w:sz w:val="20"/>
          <w:szCs w:val="20"/>
        </w:rPr>
        <w:t xml:space="preserve">. </w:t>
      </w:r>
    </w:p>
    <w:p w14:paraId="74519088" w14:textId="77777777" w:rsidR="00614737" w:rsidRDefault="00614737">
      <w:pPr>
        <w:jc w:val="both"/>
        <w:rPr>
          <w:highlight w:val="yellow"/>
        </w:rPr>
      </w:pPr>
    </w:p>
    <w:p w14:paraId="309FFEF7" w14:textId="4C6C20CF" w:rsidR="00E728C2" w:rsidRPr="00082398" w:rsidRDefault="601D59A4" w:rsidP="00082398">
      <w:pPr>
        <w:pStyle w:val="Akapitzlist"/>
        <w:numPr>
          <w:ilvl w:val="0"/>
          <w:numId w:val="31"/>
        </w:numPr>
        <w:jc w:val="both"/>
        <w:rPr>
          <w:b/>
          <w:bCs/>
          <w:sz w:val="20"/>
          <w:szCs w:val="20"/>
        </w:rPr>
      </w:pPr>
      <w:r w:rsidRPr="00082398">
        <w:rPr>
          <w:b/>
          <w:bCs/>
          <w:sz w:val="20"/>
          <w:szCs w:val="20"/>
        </w:rPr>
        <w:t xml:space="preserve">Dostarczenie, konserwacja i odpowiedzialność za pojemniki </w:t>
      </w:r>
    </w:p>
    <w:p w14:paraId="5784FB30" w14:textId="77777777" w:rsidR="00E728C2" w:rsidRDefault="00E728C2" w:rsidP="00E60957">
      <w:pPr>
        <w:numPr>
          <w:ilvl w:val="0"/>
          <w:numId w:val="9"/>
        </w:numPr>
        <w:jc w:val="both"/>
        <w:rPr>
          <w:sz w:val="20"/>
          <w:szCs w:val="20"/>
        </w:rPr>
      </w:pPr>
      <w:r>
        <w:rPr>
          <w:sz w:val="20"/>
          <w:szCs w:val="20"/>
        </w:rPr>
        <w:t>Przekazanie pojemnika winno się odbyć w obecności właściciela nieruchomości  lub osoby upoważnionej</w:t>
      </w:r>
      <w:r w:rsidR="00BE142E">
        <w:rPr>
          <w:sz w:val="20"/>
          <w:szCs w:val="20"/>
        </w:rPr>
        <w:t xml:space="preserve"> za pisemnym potwierdzeniem odbioru</w:t>
      </w:r>
      <w:r>
        <w:rPr>
          <w:sz w:val="20"/>
          <w:szCs w:val="20"/>
        </w:rPr>
        <w:t>.</w:t>
      </w:r>
    </w:p>
    <w:p w14:paraId="012AF525" w14:textId="77777777" w:rsidR="00E728C2" w:rsidRDefault="00E728C2" w:rsidP="00E60957">
      <w:pPr>
        <w:numPr>
          <w:ilvl w:val="0"/>
          <w:numId w:val="9"/>
        </w:numPr>
        <w:jc w:val="both"/>
        <w:rPr>
          <w:sz w:val="20"/>
          <w:szCs w:val="20"/>
        </w:rPr>
      </w:pPr>
      <w:r>
        <w:rPr>
          <w:sz w:val="20"/>
          <w:szCs w:val="20"/>
        </w:rPr>
        <w:t>Wykonawca odpowiada za zniszczenie lub uszkodzenie ze swojej winy pojemników do gromadzenia odpadów. Za szkody powstałe podczas i w związku z realizacją usług Wykonawca ponosi odpowiedzialność na zasadach określonych w Kodeksie Cywilnym.</w:t>
      </w:r>
    </w:p>
    <w:p w14:paraId="555AD1B7" w14:textId="22F7EDF0" w:rsidR="00E728C2" w:rsidRDefault="00E728C2" w:rsidP="00E60957">
      <w:pPr>
        <w:numPr>
          <w:ilvl w:val="0"/>
          <w:numId w:val="9"/>
        </w:numPr>
        <w:jc w:val="both"/>
        <w:rPr>
          <w:sz w:val="20"/>
          <w:szCs w:val="20"/>
        </w:rPr>
      </w:pPr>
      <w:r>
        <w:rPr>
          <w:sz w:val="20"/>
          <w:szCs w:val="20"/>
        </w:rPr>
        <w:t>Wykonawca naprawi l</w:t>
      </w:r>
      <w:r w:rsidR="008151CA">
        <w:rPr>
          <w:sz w:val="20"/>
          <w:szCs w:val="20"/>
        </w:rPr>
        <w:t xml:space="preserve">ub wymieni pojemnik </w:t>
      </w:r>
      <w:r w:rsidR="00CF5969">
        <w:rPr>
          <w:color w:val="000000"/>
          <w:sz w:val="20"/>
          <w:szCs w:val="20"/>
        </w:rPr>
        <w:t>w ciągu 7</w:t>
      </w:r>
      <w:r w:rsidR="00193A76" w:rsidRPr="00813E0B">
        <w:rPr>
          <w:color w:val="000000"/>
          <w:sz w:val="20"/>
          <w:szCs w:val="20"/>
        </w:rPr>
        <w:t xml:space="preserve"> dni</w:t>
      </w:r>
      <w:r>
        <w:rPr>
          <w:sz w:val="20"/>
          <w:szCs w:val="20"/>
        </w:rPr>
        <w:t xml:space="preserve"> po otrzymaniu informacji od Zamawiającego, jednak nie później  niż w dniu przypadającym na wywóz odpadów z nieruchomości na której znajduje się zgłoszony</w:t>
      </w:r>
      <w:r w:rsidR="008151CA">
        <w:rPr>
          <w:sz w:val="20"/>
          <w:szCs w:val="20"/>
        </w:rPr>
        <w:t xml:space="preserve"> do wymiany</w:t>
      </w:r>
      <w:r>
        <w:rPr>
          <w:sz w:val="20"/>
          <w:szCs w:val="20"/>
        </w:rPr>
        <w:t xml:space="preserve"> pojemnik.</w:t>
      </w:r>
    </w:p>
    <w:p w14:paraId="0ABB92AF" w14:textId="77777777" w:rsidR="00E728C2" w:rsidRPr="00813E0B" w:rsidRDefault="00E728C2" w:rsidP="00E60957">
      <w:pPr>
        <w:numPr>
          <w:ilvl w:val="0"/>
          <w:numId w:val="9"/>
        </w:numPr>
        <w:jc w:val="both"/>
        <w:rPr>
          <w:color w:val="000000"/>
          <w:sz w:val="20"/>
          <w:szCs w:val="20"/>
        </w:rPr>
      </w:pPr>
      <w:r>
        <w:rPr>
          <w:sz w:val="20"/>
          <w:szCs w:val="20"/>
        </w:rPr>
        <w:t>W przypadku</w:t>
      </w:r>
      <w:r w:rsidR="00E23C14">
        <w:rPr>
          <w:sz w:val="20"/>
          <w:szCs w:val="20"/>
        </w:rPr>
        <w:t>,</w:t>
      </w:r>
      <w:r>
        <w:rPr>
          <w:sz w:val="20"/>
          <w:szCs w:val="20"/>
        </w:rPr>
        <w:t xml:space="preserve"> gdy uszkodzenie pojemnika uniemożliwia zbiórkę odpadów lub stanowi zagrożenie dla zdrowia i życia ludzkiego Wykonawca zobowiązany jest natychmiast zas</w:t>
      </w:r>
      <w:r w:rsidR="00193A76">
        <w:rPr>
          <w:sz w:val="20"/>
          <w:szCs w:val="20"/>
        </w:rPr>
        <w:t xml:space="preserve">tąpić uszkodzony </w:t>
      </w:r>
      <w:r w:rsidR="00193A76" w:rsidRPr="00813E0B">
        <w:rPr>
          <w:color w:val="000000"/>
          <w:sz w:val="20"/>
          <w:szCs w:val="20"/>
        </w:rPr>
        <w:t>pojemnik sprawnym technicznie i czystym.</w:t>
      </w:r>
    </w:p>
    <w:p w14:paraId="4F6C4738" w14:textId="77777777" w:rsidR="00E728C2" w:rsidRPr="00D8147A" w:rsidRDefault="00E728C2" w:rsidP="00E60957">
      <w:pPr>
        <w:numPr>
          <w:ilvl w:val="0"/>
          <w:numId w:val="9"/>
        </w:numPr>
        <w:jc w:val="both"/>
        <w:rPr>
          <w:sz w:val="20"/>
          <w:szCs w:val="20"/>
        </w:rPr>
      </w:pPr>
      <w:r w:rsidRPr="00D8147A">
        <w:rPr>
          <w:sz w:val="20"/>
          <w:szCs w:val="20"/>
        </w:rPr>
        <w:t>Wykonawca w celu uniknięcia nieuzasadnionych roszczeń ze strony właścicieli nieruchomości powinien własnym staraniem i na własny koszt przed rozpoczęciem opróżniania pojemników przeprowadzić ocenę stanu pojemników i utrwalić jej wyniki w celach dowodowych Za udostępnione przez wykonawcę pojemniki odpowiad</w:t>
      </w:r>
      <w:r w:rsidR="00D8147A">
        <w:rPr>
          <w:sz w:val="20"/>
          <w:szCs w:val="20"/>
        </w:rPr>
        <w:t>a właściciel nieruchomości</w:t>
      </w:r>
      <w:r w:rsidRPr="00D8147A">
        <w:rPr>
          <w:sz w:val="20"/>
          <w:szCs w:val="20"/>
        </w:rPr>
        <w:t xml:space="preserve">. </w:t>
      </w:r>
    </w:p>
    <w:p w14:paraId="52E56223" w14:textId="77777777" w:rsidR="00E728C2" w:rsidRDefault="00E728C2">
      <w:pPr>
        <w:jc w:val="both"/>
        <w:rPr>
          <w:sz w:val="20"/>
          <w:szCs w:val="20"/>
        </w:rPr>
      </w:pPr>
    </w:p>
    <w:p w14:paraId="0ABAA9E7" w14:textId="43F8985B" w:rsidR="00E728C2" w:rsidRPr="00082398" w:rsidRDefault="601D59A4" w:rsidP="00082398">
      <w:pPr>
        <w:pStyle w:val="Akapitzlist"/>
        <w:numPr>
          <w:ilvl w:val="0"/>
          <w:numId w:val="31"/>
        </w:numPr>
        <w:jc w:val="both"/>
        <w:rPr>
          <w:b/>
          <w:bCs/>
          <w:sz w:val="20"/>
          <w:szCs w:val="20"/>
        </w:rPr>
      </w:pPr>
      <w:r w:rsidRPr="00082398">
        <w:rPr>
          <w:b/>
          <w:bCs/>
          <w:sz w:val="20"/>
          <w:szCs w:val="20"/>
        </w:rPr>
        <w:t>Harmonogram</w:t>
      </w:r>
    </w:p>
    <w:p w14:paraId="07547A01" w14:textId="77777777" w:rsidR="00E728C2" w:rsidRDefault="00E728C2">
      <w:pPr>
        <w:ind w:left="360"/>
        <w:jc w:val="both"/>
        <w:rPr>
          <w:b/>
          <w:sz w:val="20"/>
          <w:szCs w:val="20"/>
        </w:rPr>
      </w:pPr>
    </w:p>
    <w:p w14:paraId="59813471" w14:textId="77777777" w:rsidR="00E728C2" w:rsidRDefault="00E728C2">
      <w:pPr>
        <w:ind w:firstLine="360"/>
        <w:jc w:val="both"/>
        <w:rPr>
          <w:sz w:val="20"/>
          <w:szCs w:val="20"/>
        </w:rPr>
      </w:pPr>
      <w:r>
        <w:rPr>
          <w:sz w:val="20"/>
          <w:szCs w:val="20"/>
        </w:rPr>
        <w:t>Do obowiązków Wykonawcy należy ustalenie harmonogramu odbioru odpadów komunalnych, który będzie realizować na podstawie danych otrzymanych z Gminy Nadarzyn.</w:t>
      </w:r>
    </w:p>
    <w:p w14:paraId="5043CB0F" w14:textId="77777777" w:rsidR="00E728C2" w:rsidRDefault="00E728C2">
      <w:pPr>
        <w:jc w:val="both"/>
        <w:rPr>
          <w:sz w:val="20"/>
          <w:szCs w:val="20"/>
        </w:rPr>
      </w:pPr>
    </w:p>
    <w:p w14:paraId="4C8C7B05" w14:textId="77777777" w:rsidR="00E728C2" w:rsidRDefault="00E728C2">
      <w:pPr>
        <w:ind w:firstLine="284"/>
        <w:jc w:val="both"/>
        <w:rPr>
          <w:sz w:val="20"/>
          <w:szCs w:val="20"/>
        </w:rPr>
      </w:pPr>
      <w:r>
        <w:rPr>
          <w:sz w:val="20"/>
          <w:szCs w:val="20"/>
        </w:rPr>
        <w:t xml:space="preserve">Harmonogram musi być zgodny z przyjętymi częstotliwościami odbioru odpadów komunalnych, wskazanymi w Regulaminie utrzymania czystości i porządku w gminie oraz uchwale w sprawie szczegółowego sposobu i zakresu świadczenia usług w zakresie odbierania odpadów komunalnych w zamian za uiszczoną przez właścicieli nieruchomości opłatę za gospodarowanie odpadami komunalnymi. </w:t>
      </w:r>
    </w:p>
    <w:p w14:paraId="1228F250" w14:textId="77777777" w:rsidR="00E728C2" w:rsidRDefault="00E728C2" w:rsidP="00E60957">
      <w:pPr>
        <w:numPr>
          <w:ilvl w:val="0"/>
          <w:numId w:val="10"/>
        </w:numPr>
        <w:jc w:val="both"/>
        <w:rPr>
          <w:sz w:val="20"/>
          <w:szCs w:val="20"/>
        </w:rPr>
      </w:pPr>
      <w:r>
        <w:rPr>
          <w:sz w:val="20"/>
          <w:szCs w:val="20"/>
        </w:rPr>
        <w:t>Wykonawca zobowiązany jest do opracowania Harmonogramu odbierania odpadów, z uwzględnieniem poszczególnych rodzajów odpadów.</w:t>
      </w:r>
    </w:p>
    <w:p w14:paraId="67E6A225" w14:textId="77777777" w:rsidR="00E728C2" w:rsidRDefault="00E728C2" w:rsidP="00E60957">
      <w:pPr>
        <w:numPr>
          <w:ilvl w:val="0"/>
          <w:numId w:val="10"/>
        </w:numPr>
        <w:jc w:val="both"/>
        <w:rPr>
          <w:sz w:val="20"/>
          <w:szCs w:val="20"/>
        </w:rPr>
      </w:pPr>
      <w:r>
        <w:rPr>
          <w:sz w:val="20"/>
          <w:szCs w:val="20"/>
        </w:rPr>
        <w:t>Przygotowany stały harmonogram wszystkich usług dla Zamawiającego jak i dla poszczególnych właścicieli nieruchomości musi być sformułowany w sposób przejrzysty, jasny, umożliwiający łatwe zorientowanie się w dacie i dniu odbioru poszczególnych rodzajów odpadów.</w:t>
      </w:r>
    </w:p>
    <w:p w14:paraId="5409D145" w14:textId="77777777" w:rsidR="00E728C2" w:rsidRDefault="00E728C2" w:rsidP="00E60957">
      <w:pPr>
        <w:numPr>
          <w:ilvl w:val="0"/>
          <w:numId w:val="10"/>
        </w:numPr>
        <w:jc w:val="both"/>
        <w:rPr>
          <w:sz w:val="20"/>
          <w:szCs w:val="20"/>
        </w:rPr>
      </w:pPr>
      <w:r>
        <w:rPr>
          <w:sz w:val="20"/>
          <w:szCs w:val="20"/>
        </w:rPr>
        <w:t>Harmonogram nie powinien zawierać żadnych dodatkowych treści ponad informacje związane z wykonywaniem zamówienia, w szczególności reklam.</w:t>
      </w:r>
    </w:p>
    <w:p w14:paraId="7FE90E09" w14:textId="77777777" w:rsidR="00E728C2" w:rsidRDefault="00E728C2" w:rsidP="00E60957">
      <w:pPr>
        <w:numPr>
          <w:ilvl w:val="0"/>
          <w:numId w:val="10"/>
        </w:numPr>
        <w:jc w:val="both"/>
        <w:rPr>
          <w:sz w:val="20"/>
          <w:szCs w:val="20"/>
        </w:rPr>
      </w:pPr>
      <w:r>
        <w:rPr>
          <w:sz w:val="20"/>
          <w:szCs w:val="20"/>
        </w:rPr>
        <w:t xml:space="preserve">Wykonawca przekaże Zamawiającemu projekt harmonogramu w wersji papierowej i elektronicznej. </w:t>
      </w:r>
    </w:p>
    <w:p w14:paraId="6D32B2B7" w14:textId="77777777" w:rsidR="00E728C2" w:rsidRDefault="00E728C2" w:rsidP="00E60957">
      <w:pPr>
        <w:numPr>
          <w:ilvl w:val="0"/>
          <w:numId w:val="10"/>
        </w:numPr>
        <w:jc w:val="both"/>
        <w:rPr>
          <w:sz w:val="20"/>
          <w:szCs w:val="20"/>
        </w:rPr>
      </w:pPr>
      <w:r>
        <w:rPr>
          <w:sz w:val="20"/>
          <w:szCs w:val="20"/>
        </w:rPr>
        <w:t>Zamawiający zatwierdzi harmonogram lub przedstawi uwagi do niego w terminie do 7 dni od jego otrzymania.</w:t>
      </w:r>
    </w:p>
    <w:p w14:paraId="7971B565" w14:textId="77777777" w:rsidR="00E728C2" w:rsidRDefault="00E728C2" w:rsidP="00E60957">
      <w:pPr>
        <w:numPr>
          <w:ilvl w:val="0"/>
          <w:numId w:val="10"/>
        </w:numPr>
        <w:jc w:val="both"/>
        <w:rPr>
          <w:sz w:val="20"/>
          <w:szCs w:val="20"/>
        </w:rPr>
      </w:pPr>
      <w:r>
        <w:rPr>
          <w:sz w:val="20"/>
          <w:szCs w:val="20"/>
        </w:rPr>
        <w:t>Wykonawca w terminie 7 dni wprowadzi uwagi Zamawiającego oraz przedstawi go do ponownej akceptacji.</w:t>
      </w:r>
    </w:p>
    <w:p w14:paraId="6D342EBB" w14:textId="6371CBB6" w:rsidR="00E728C2" w:rsidRDefault="00E728C2" w:rsidP="00E60957">
      <w:pPr>
        <w:numPr>
          <w:ilvl w:val="0"/>
          <w:numId w:val="10"/>
        </w:numPr>
        <w:jc w:val="both"/>
        <w:rPr>
          <w:sz w:val="20"/>
          <w:szCs w:val="20"/>
        </w:rPr>
      </w:pPr>
      <w:r>
        <w:rPr>
          <w:sz w:val="20"/>
          <w:szCs w:val="20"/>
        </w:rPr>
        <w:t>Zatwierdzony harmonogram obowiązuje do końca okresu</w:t>
      </w:r>
      <w:r w:rsidR="001550C7">
        <w:rPr>
          <w:sz w:val="20"/>
          <w:szCs w:val="20"/>
        </w:rPr>
        <w:t>,</w:t>
      </w:r>
      <w:r>
        <w:rPr>
          <w:sz w:val="20"/>
          <w:szCs w:val="20"/>
        </w:rPr>
        <w:t xml:space="preserve"> na który został ustalony.</w:t>
      </w:r>
    </w:p>
    <w:p w14:paraId="46F094D2" w14:textId="77777777" w:rsidR="00E728C2" w:rsidRDefault="00E728C2" w:rsidP="00E60957">
      <w:pPr>
        <w:numPr>
          <w:ilvl w:val="0"/>
          <w:numId w:val="10"/>
        </w:numPr>
        <w:jc w:val="both"/>
        <w:rPr>
          <w:sz w:val="20"/>
          <w:szCs w:val="20"/>
        </w:rPr>
      </w:pPr>
      <w:r>
        <w:rPr>
          <w:sz w:val="20"/>
          <w:szCs w:val="20"/>
        </w:rPr>
        <w:t>Wykonawca na własny koszt wykona i przekaże właścicielom nieruchomości zatwierdzony przez Zamawiającego dla poszczególnych właścicieli nieruchomości Stały Harmonogram w formie papierowej w n/w terminach:</w:t>
      </w:r>
    </w:p>
    <w:p w14:paraId="55582D57" w14:textId="797FE252" w:rsidR="00E728C2" w:rsidRPr="00746C36" w:rsidRDefault="00ED4832" w:rsidP="00E60957">
      <w:pPr>
        <w:numPr>
          <w:ilvl w:val="1"/>
          <w:numId w:val="10"/>
        </w:numPr>
        <w:jc w:val="both"/>
        <w:rPr>
          <w:sz w:val="20"/>
          <w:szCs w:val="20"/>
        </w:rPr>
      </w:pPr>
      <w:r w:rsidRPr="00107A41">
        <w:rPr>
          <w:sz w:val="20"/>
          <w:szCs w:val="20"/>
        </w:rPr>
        <w:t>W ciągu  14</w:t>
      </w:r>
      <w:r w:rsidR="007D7128" w:rsidRPr="00107A41">
        <w:rPr>
          <w:sz w:val="20"/>
          <w:szCs w:val="20"/>
        </w:rPr>
        <w:t xml:space="preserve"> dni od podpisania umowy</w:t>
      </w:r>
      <w:r w:rsidR="008F3A19" w:rsidRPr="00107A41">
        <w:rPr>
          <w:strike/>
          <w:sz w:val="20"/>
          <w:szCs w:val="20"/>
        </w:rPr>
        <w:t xml:space="preserve"> </w:t>
      </w:r>
      <w:r w:rsidR="003120DD" w:rsidRPr="00107A41">
        <w:rPr>
          <w:sz w:val="20"/>
          <w:szCs w:val="20"/>
        </w:rPr>
        <w:t>na</w:t>
      </w:r>
      <w:r w:rsidR="00E728C2" w:rsidRPr="00107A41">
        <w:rPr>
          <w:sz w:val="20"/>
          <w:szCs w:val="20"/>
        </w:rPr>
        <w:t xml:space="preserve"> </w:t>
      </w:r>
      <w:r w:rsidR="00E728C2" w:rsidRPr="00746C36">
        <w:rPr>
          <w:sz w:val="20"/>
          <w:szCs w:val="20"/>
        </w:rPr>
        <w:t>okr</w:t>
      </w:r>
      <w:r w:rsidR="004F7998" w:rsidRPr="00746C36">
        <w:rPr>
          <w:sz w:val="20"/>
          <w:szCs w:val="20"/>
        </w:rPr>
        <w:t xml:space="preserve">es </w:t>
      </w:r>
      <w:r w:rsidR="003120DD" w:rsidRPr="00746C36">
        <w:rPr>
          <w:sz w:val="20"/>
          <w:szCs w:val="20"/>
        </w:rPr>
        <w:t>od podpisania umowy</w:t>
      </w:r>
      <w:r w:rsidR="001F5D60" w:rsidRPr="00746C36">
        <w:rPr>
          <w:sz w:val="20"/>
          <w:szCs w:val="20"/>
        </w:rPr>
        <w:t xml:space="preserve"> do 31 grudnia </w:t>
      </w:r>
      <w:r w:rsidR="0083351D" w:rsidRPr="00746C36">
        <w:rPr>
          <w:sz w:val="20"/>
          <w:szCs w:val="20"/>
        </w:rPr>
        <w:t>2020</w:t>
      </w:r>
      <w:r w:rsidR="00E728C2" w:rsidRPr="00746C36">
        <w:rPr>
          <w:sz w:val="20"/>
          <w:szCs w:val="20"/>
        </w:rPr>
        <w:t xml:space="preserve"> r. </w:t>
      </w:r>
    </w:p>
    <w:p w14:paraId="3EA0C238" w14:textId="36B98961" w:rsidR="00E728C2" w:rsidRPr="00746C36" w:rsidRDefault="006462F5" w:rsidP="00E60957">
      <w:pPr>
        <w:numPr>
          <w:ilvl w:val="1"/>
          <w:numId w:val="10"/>
        </w:numPr>
        <w:jc w:val="both"/>
        <w:rPr>
          <w:sz w:val="20"/>
          <w:szCs w:val="20"/>
        </w:rPr>
      </w:pPr>
      <w:r w:rsidRPr="00746C36">
        <w:rPr>
          <w:sz w:val="20"/>
          <w:szCs w:val="20"/>
        </w:rPr>
        <w:t>Do 16 grudnia 2020</w:t>
      </w:r>
      <w:r w:rsidR="00E728C2" w:rsidRPr="00746C36">
        <w:rPr>
          <w:sz w:val="20"/>
          <w:szCs w:val="20"/>
        </w:rPr>
        <w:t xml:space="preserve"> r. </w:t>
      </w:r>
      <w:r w:rsidR="003120DD" w:rsidRPr="00746C36">
        <w:rPr>
          <w:sz w:val="20"/>
          <w:szCs w:val="20"/>
        </w:rPr>
        <w:t>n</w:t>
      </w:r>
      <w:r w:rsidR="00E728C2" w:rsidRPr="00746C36">
        <w:rPr>
          <w:sz w:val="20"/>
          <w:szCs w:val="20"/>
        </w:rPr>
        <w:t xml:space="preserve">a okres od 1 stycznia </w:t>
      </w:r>
      <w:r w:rsidR="00746C36" w:rsidRPr="00746C36">
        <w:rPr>
          <w:sz w:val="20"/>
          <w:szCs w:val="20"/>
        </w:rPr>
        <w:t>do 31 lipca</w:t>
      </w:r>
      <w:r w:rsidRPr="00746C36">
        <w:rPr>
          <w:sz w:val="20"/>
          <w:szCs w:val="20"/>
        </w:rPr>
        <w:t xml:space="preserve"> 2021</w:t>
      </w:r>
      <w:r w:rsidR="00E728C2" w:rsidRPr="00746C36">
        <w:rPr>
          <w:sz w:val="20"/>
          <w:szCs w:val="20"/>
        </w:rPr>
        <w:t xml:space="preserve"> r.  </w:t>
      </w:r>
    </w:p>
    <w:p w14:paraId="12A5089A" w14:textId="77777777" w:rsidR="00E728C2" w:rsidRDefault="00E728C2" w:rsidP="00E60957">
      <w:pPr>
        <w:numPr>
          <w:ilvl w:val="0"/>
          <w:numId w:val="10"/>
        </w:numPr>
        <w:jc w:val="both"/>
        <w:rPr>
          <w:sz w:val="20"/>
          <w:szCs w:val="20"/>
        </w:rPr>
      </w:pPr>
      <w:r w:rsidRPr="008256E7">
        <w:rPr>
          <w:sz w:val="20"/>
          <w:szCs w:val="20"/>
        </w:rPr>
        <w:t>Wykonawca dostarczy Stałe Harmonogramy w sposób</w:t>
      </w:r>
      <w:r>
        <w:rPr>
          <w:sz w:val="20"/>
          <w:szCs w:val="20"/>
        </w:rPr>
        <w:t xml:space="preserve"> następujący:</w:t>
      </w:r>
    </w:p>
    <w:p w14:paraId="70BACDE6" w14:textId="77777777" w:rsidR="00E728C2" w:rsidRDefault="00E728C2" w:rsidP="00E60957">
      <w:pPr>
        <w:numPr>
          <w:ilvl w:val="1"/>
          <w:numId w:val="10"/>
        </w:numPr>
        <w:jc w:val="both"/>
        <w:rPr>
          <w:sz w:val="20"/>
          <w:szCs w:val="20"/>
        </w:rPr>
      </w:pPr>
      <w:r>
        <w:rPr>
          <w:sz w:val="20"/>
          <w:szCs w:val="20"/>
        </w:rPr>
        <w:t>Dla właścicieli nieruchomości zabudowy jednorodzinnej po jednym egzemplarzu, który Wykonawca umieści w skrzynce pocztowej lub przekaże bezpośrednio właścicielowi.</w:t>
      </w:r>
    </w:p>
    <w:p w14:paraId="51B664D7" w14:textId="77777777" w:rsidR="00E728C2" w:rsidRDefault="00E728C2" w:rsidP="00E60957">
      <w:pPr>
        <w:numPr>
          <w:ilvl w:val="1"/>
          <w:numId w:val="10"/>
        </w:numPr>
        <w:jc w:val="both"/>
        <w:rPr>
          <w:sz w:val="20"/>
          <w:szCs w:val="20"/>
        </w:rPr>
      </w:pPr>
      <w:r>
        <w:rPr>
          <w:sz w:val="20"/>
          <w:szCs w:val="20"/>
        </w:rPr>
        <w:t>Dla właścicieli nieruchomości wielorodzinnej po jednym egzemplarzu, który Wykonawca dostarczy bezpośrednio właścicielowi (zarządcy).</w:t>
      </w:r>
    </w:p>
    <w:p w14:paraId="0656AC7E" w14:textId="77777777" w:rsidR="00E728C2" w:rsidRDefault="00E728C2" w:rsidP="00E60957">
      <w:pPr>
        <w:numPr>
          <w:ilvl w:val="1"/>
          <w:numId w:val="10"/>
        </w:numPr>
        <w:jc w:val="both"/>
        <w:rPr>
          <w:sz w:val="20"/>
          <w:szCs w:val="20"/>
        </w:rPr>
      </w:pPr>
      <w:r>
        <w:rPr>
          <w:sz w:val="20"/>
          <w:szCs w:val="20"/>
        </w:rPr>
        <w:t>Ustalony harmonogram Wykonawca zamieści na swojej stronie internetowej oraz w razie konieczności również rozplakatuje na tablicach informacyjnych na terenie Gminy Nadarzyn.</w:t>
      </w:r>
    </w:p>
    <w:p w14:paraId="5FB81C22" w14:textId="4A224705" w:rsidR="00E728C2" w:rsidRDefault="00E728C2" w:rsidP="00E60957">
      <w:pPr>
        <w:numPr>
          <w:ilvl w:val="0"/>
          <w:numId w:val="10"/>
        </w:numPr>
        <w:jc w:val="both"/>
        <w:rPr>
          <w:sz w:val="20"/>
          <w:szCs w:val="20"/>
        </w:rPr>
      </w:pPr>
      <w:r>
        <w:rPr>
          <w:sz w:val="20"/>
          <w:szCs w:val="20"/>
        </w:rPr>
        <w:t>W przypadku nieprzewidzianych okoliczności, za zgodą Zamawiającego, dopuszcza się zmianę terminu odbioru odpadów</w:t>
      </w:r>
      <w:r w:rsidR="00231DCE">
        <w:rPr>
          <w:sz w:val="20"/>
          <w:szCs w:val="20"/>
        </w:rPr>
        <w:t>,</w:t>
      </w:r>
      <w:r w:rsidR="00154916">
        <w:rPr>
          <w:sz w:val="20"/>
          <w:szCs w:val="20"/>
        </w:rPr>
        <w:t xml:space="preserve"> odbiór odpadów musi nastąpić w ciągu 48 godzin od dnia, w którym zaszły nieprzewidziane okoliczności</w:t>
      </w:r>
      <w:r>
        <w:rPr>
          <w:sz w:val="20"/>
          <w:szCs w:val="20"/>
        </w:rPr>
        <w:t>. Wykonawca odpowiedzi</w:t>
      </w:r>
      <w:r w:rsidR="001550C7">
        <w:rPr>
          <w:sz w:val="20"/>
          <w:szCs w:val="20"/>
        </w:rPr>
        <w:t xml:space="preserve">alny jest w takim przypadku za niezwłoczne </w:t>
      </w:r>
      <w:r>
        <w:rPr>
          <w:sz w:val="20"/>
          <w:szCs w:val="20"/>
        </w:rPr>
        <w:t>poinformowanie właścicieli nieruchomości o zmianie.</w:t>
      </w:r>
    </w:p>
    <w:p w14:paraId="1879CB30" w14:textId="77777777" w:rsidR="00E728C2" w:rsidRDefault="00E728C2" w:rsidP="00E60957">
      <w:pPr>
        <w:numPr>
          <w:ilvl w:val="0"/>
          <w:numId w:val="10"/>
        </w:numPr>
        <w:jc w:val="both"/>
        <w:rPr>
          <w:sz w:val="20"/>
          <w:szCs w:val="20"/>
        </w:rPr>
      </w:pPr>
      <w:r>
        <w:rPr>
          <w:sz w:val="20"/>
          <w:szCs w:val="20"/>
        </w:rPr>
        <w:t>Wykonawca na bieżąco będzie wprowadzał zmiany w zatwierdzonym harmonogramie/wykazie nieruchomości w przypadkach:</w:t>
      </w:r>
    </w:p>
    <w:p w14:paraId="7576EA66" w14:textId="77777777" w:rsidR="00E728C2" w:rsidRDefault="00E728C2" w:rsidP="00E60957">
      <w:pPr>
        <w:numPr>
          <w:ilvl w:val="1"/>
          <w:numId w:val="10"/>
        </w:numPr>
        <w:jc w:val="both"/>
        <w:rPr>
          <w:sz w:val="20"/>
          <w:szCs w:val="20"/>
        </w:rPr>
      </w:pPr>
      <w:r>
        <w:rPr>
          <w:sz w:val="20"/>
          <w:szCs w:val="20"/>
        </w:rPr>
        <w:t>Likwidacji nieruchomości objętej odbiorem.</w:t>
      </w:r>
    </w:p>
    <w:p w14:paraId="11B409AA" w14:textId="77777777" w:rsidR="00E728C2" w:rsidRDefault="00E728C2" w:rsidP="00E60957">
      <w:pPr>
        <w:numPr>
          <w:ilvl w:val="1"/>
          <w:numId w:val="10"/>
        </w:numPr>
        <w:jc w:val="both"/>
        <w:rPr>
          <w:sz w:val="20"/>
          <w:szCs w:val="20"/>
        </w:rPr>
      </w:pPr>
      <w:r>
        <w:rPr>
          <w:sz w:val="20"/>
          <w:szCs w:val="20"/>
        </w:rPr>
        <w:t>Zmiany częstotliwości odbioru odpadów z nieruchomości.</w:t>
      </w:r>
    </w:p>
    <w:p w14:paraId="0C036350" w14:textId="77777777" w:rsidR="00E728C2" w:rsidRDefault="00E728C2" w:rsidP="00E60957">
      <w:pPr>
        <w:numPr>
          <w:ilvl w:val="1"/>
          <w:numId w:val="10"/>
        </w:numPr>
        <w:jc w:val="both"/>
        <w:rPr>
          <w:sz w:val="20"/>
          <w:szCs w:val="20"/>
        </w:rPr>
      </w:pPr>
      <w:r>
        <w:rPr>
          <w:sz w:val="20"/>
          <w:szCs w:val="20"/>
        </w:rPr>
        <w:t>Zmiany rodzaju odpadów, które zostały zadeklarowane przez właściciela nieruchomości.</w:t>
      </w:r>
    </w:p>
    <w:p w14:paraId="1485A2E0" w14:textId="77777777" w:rsidR="00E728C2" w:rsidRDefault="00E728C2">
      <w:pPr>
        <w:ind w:left="720"/>
        <w:jc w:val="both"/>
        <w:rPr>
          <w:sz w:val="20"/>
          <w:szCs w:val="20"/>
        </w:rPr>
      </w:pPr>
      <w:r>
        <w:rPr>
          <w:sz w:val="20"/>
          <w:szCs w:val="20"/>
        </w:rPr>
        <w:t xml:space="preserve">Wykonawca otrzyma w/w informacje od Zamawiającego telefonicznie i mailem.  </w:t>
      </w:r>
    </w:p>
    <w:p w14:paraId="68982B01" w14:textId="77777777" w:rsidR="00E728C2" w:rsidRDefault="00E728C2" w:rsidP="00E60957">
      <w:pPr>
        <w:numPr>
          <w:ilvl w:val="0"/>
          <w:numId w:val="10"/>
        </w:numPr>
        <w:jc w:val="both"/>
        <w:rPr>
          <w:sz w:val="20"/>
          <w:szCs w:val="20"/>
        </w:rPr>
      </w:pPr>
      <w:r>
        <w:rPr>
          <w:sz w:val="20"/>
          <w:szCs w:val="20"/>
        </w:rPr>
        <w:t>Wykonawca w terminie 7 dni przekaże Zamawiającemu zaktualizowany harmonogram/wykaz nieruchomości w wersji elektronicznej w formacie programu Microsoft Excel lub Word.</w:t>
      </w:r>
    </w:p>
    <w:p w14:paraId="2B21FA1E" w14:textId="77777777" w:rsidR="00E728C2" w:rsidRDefault="00E728C2" w:rsidP="00E60957">
      <w:pPr>
        <w:numPr>
          <w:ilvl w:val="0"/>
          <w:numId w:val="10"/>
        </w:numPr>
        <w:jc w:val="both"/>
        <w:rPr>
          <w:sz w:val="20"/>
          <w:szCs w:val="20"/>
        </w:rPr>
      </w:pPr>
      <w:r>
        <w:rPr>
          <w:sz w:val="20"/>
          <w:szCs w:val="20"/>
        </w:rPr>
        <w:t>Koszt druku harmon</w:t>
      </w:r>
      <w:r w:rsidR="00CF67C6">
        <w:rPr>
          <w:sz w:val="20"/>
          <w:szCs w:val="20"/>
        </w:rPr>
        <w:t xml:space="preserve">ogramu oraz jego dostarczenia </w:t>
      </w:r>
      <w:r>
        <w:rPr>
          <w:sz w:val="20"/>
          <w:szCs w:val="20"/>
        </w:rPr>
        <w:t xml:space="preserve"> należy do Wykonawcy. </w:t>
      </w:r>
    </w:p>
    <w:p w14:paraId="5ACD2CDB" w14:textId="5EDE8AF9" w:rsidR="4A55041A" w:rsidRDefault="4A55041A" w:rsidP="00D10275">
      <w:pPr>
        <w:jc w:val="both"/>
        <w:rPr>
          <w:sz w:val="20"/>
          <w:szCs w:val="20"/>
          <w:highlight w:val="yellow"/>
        </w:rPr>
      </w:pPr>
    </w:p>
    <w:p w14:paraId="214BF2BB" w14:textId="77777777" w:rsidR="00E728C2" w:rsidRDefault="4A55041A" w:rsidP="00082398">
      <w:pPr>
        <w:numPr>
          <w:ilvl w:val="0"/>
          <w:numId w:val="31"/>
        </w:numPr>
        <w:jc w:val="both"/>
        <w:rPr>
          <w:b/>
          <w:bCs/>
          <w:sz w:val="20"/>
          <w:szCs w:val="20"/>
        </w:rPr>
      </w:pPr>
      <w:r w:rsidRPr="4A55041A">
        <w:rPr>
          <w:b/>
          <w:bCs/>
          <w:sz w:val="20"/>
          <w:szCs w:val="20"/>
        </w:rPr>
        <w:t>Zasady udostępnienia, obsługi, odbioru i zagospodarowania segregowanych odpadów komunalnych dostarczonych przez mieszkańców gminy Nadarzyn do prowadzonego przez wykonawcę Punktu Selektywnej Zbiórki Odpadów Komunalnych (PSZOK).</w:t>
      </w:r>
    </w:p>
    <w:p w14:paraId="4D5C47AA" w14:textId="572157B7" w:rsidR="00E728C2" w:rsidRDefault="001550C7" w:rsidP="00E60957">
      <w:pPr>
        <w:numPr>
          <w:ilvl w:val="0"/>
          <w:numId w:val="11"/>
        </w:numPr>
        <w:jc w:val="both"/>
        <w:rPr>
          <w:sz w:val="20"/>
          <w:szCs w:val="20"/>
        </w:rPr>
      </w:pPr>
      <w:r>
        <w:rPr>
          <w:sz w:val="20"/>
          <w:szCs w:val="20"/>
        </w:rPr>
        <w:t xml:space="preserve">Wykonawca zobowiązany </w:t>
      </w:r>
      <w:r w:rsidRPr="00746C36">
        <w:rPr>
          <w:sz w:val="20"/>
          <w:szCs w:val="20"/>
        </w:rPr>
        <w:t xml:space="preserve">będzie </w:t>
      </w:r>
      <w:r w:rsidR="4A55041A" w:rsidRPr="00746C36">
        <w:rPr>
          <w:sz w:val="20"/>
          <w:szCs w:val="20"/>
        </w:rPr>
        <w:t xml:space="preserve">niezwłocznie do zorganizowania </w:t>
      </w:r>
      <w:r w:rsidR="4A55041A" w:rsidRPr="4A55041A">
        <w:rPr>
          <w:sz w:val="20"/>
          <w:szCs w:val="20"/>
        </w:rPr>
        <w:t xml:space="preserve">na własny koszt, utrzymania i obsługi  </w:t>
      </w:r>
      <w:r w:rsidR="4A55041A" w:rsidRPr="4A55041A">
        <w:rPr>
          <w:color w:val="000000" w:themeColor="text1"/>
          <w:sz w:val="20"/>
          <w:szCs w:val="20"/>
        </w:rPr>
        <w:t>stacjonarnego punktu</w:t>
      </w:r>
      <w:r w:rsidR="4A55041A" w:rsidRPr="4A55041A">
        <w:rPr>
          <w:sz w:val="20"/>
          <w:szCs w:val="20"/>
        </w:rPr>
        <w:t xml:space="preserve"> selektywnej zbiórki odpadów komunalnych (PSZOK),  zlokalizowanego  w odległości </w:t>
      </w:r>
      <w:r w:rsidR="4A55041A" w:rsidRPr="00746C36">
        <w:rPr>
          <w:sz w:val="20"/>
          <w:szCs w:val="20"/>
        </w:rPr>
        <w:t xml:space="preserve">nie większej niż </w:t>
      </w:r>
      <w:r w:rsidR="4A55041A" w:rsidRPr="00746C36">
        <w:rPr>
          <w:bCs/>
          <w:sz w:val="20"/>
          <w:szCs w:val="20"/>
        </w:rPr>
        <w:t>20 km</w:t>
      </w:r>
      <w:r w:rsidR="4A55041A" w:rsidRPr="00746C36">
        <w:rPr>
          <w:sz w:val="20"/>
          <w:szCs w:val="20"/>
        </w:rPr>
        <w:t xml:space="preserve"> </w:t>
      </w:r>
      <w:r w:rsidR="4A55041A" w:rsidRPr="4A55041A">
        <w:rPr>
          <w:sz w:val="20"/>
          <w:szCs w:val="20"/>
        </w:rPr>
        <w:t>od si</w:t>
      </w:r>
      <w:r w:rsidR="00746C36">
        <w:rPr>
          <w:sz w:val="20"/>
          <w:szCs w:val="20"/>
        </w:rPr>
        <w:t>edziby Urzędu Gminy Nadarzyn</w:t>
      </w:r>
      <w:r>
        <w:rPr>
          <w:sz w:val="20"/>
          <w:szCs w:val="20"/>
        </w:rPr>
        <w:t xml:space="preserve">. </w:t>
      </w:r>
      <w:r w:rsidR="4A55041A" w:rsidRPr="4A55041A">
        <w:rPr>
          <w:sz w:val="20"/>
          <w:szCs w:val="20"/>
        </w:rPr>
        <w:t>PSZOK będzie świadczył usługi nieodpłatnego odbioru segregowanych odpadów komunalnych od mieszkańców gminy Nadarzyn.</w:t>
      </w:r>
    </w:p>
    <w:p w14:paraId="205952C6" w14:textId="77777777" w:rsidR="00E728C2" w:rsidRDefault="00E728C2" w:rsidP="00E60957">
      <w:pPr>
        <w:numPr>
          <w:ilvl w:val="0"/>
          <w:numId w:val="11"/>
        </w:numPr>
        <w:jc w:val="both"/>
        <w:rPr>
          <w:sz w:val="20"/>
          <w:szCs w:val="20"/>
        </w:rPr>
      </w:pPr>
      <w:r>
        <w:rPr>
          <w:sz w:val="20"/>
          <w:szCs w:val="20"/>
        </w:rPr>
        <w:t>Wykonawca zobowiązuje się do zape</w:t>
      </w:r>
      <w:r w:rsidR="00212E81">
        <w:rPr>
          <w:sz w:val="20"/>
          <w:szCs w:val="20"/>
        </w:rPr>
        <w:t xml:space="preserve">wnienia funkcjonowania </w:t>
      </w:r>
      <w:r>
        <w:rPr>
          <w:sz w:val="20"/>
          <w:szCs w:val="20"/>
        </w:rPr>
        <w:t xml:space="preserve"> PSZOK poprzez:</w:t>
      </w:r>
    </w:p>
    <w:p w14:paraId="55D58327" w14:textId="06C8971C" w:rsidR="00E728C2" w:rsidRDefault="4A55041A" w:rsidP="00E60957">
      <w:pPr>
        <w:numPr>
          <w:ilvl w:val="1"/>
          <w:numId w:val="11"/>
        </w:numPr>
        <w:jc w:val="both"/>
        <w:rPr>
          <w:sz w:val="20"/>
          <w:szCs w:val="20"/>
        </w:rPr>
      </w:pPr>
      <w:r w:rsidRPr="4A55041A">
        <w:rPr>
          <w:sz w:val="20"/>
          <w:szCs w:val="20"/>
        </w:rPr>
        <w:t xml:space="preserve">Ustawienie kontenerów na odpady segregowane wraz z obsługą, która będzie przyjmowała i ewidencjonowała dostarczone odpady; Ewidencja </w:t>
      </w:r>
      <w:r w:rsidR="001550C7">
        <w:rPr>
          <w:sz w:val="20"/>
          <w:szCs w:val="20"/>
        </w:rPr>
        <w:t>będzie polegała na utrwalaniu (spisywaniu</w:t>
      </w:r>
      <w:r w:rsidRPr="4A55041A">
        <w:rPr>
          <w:sz w:val="20"/>
          <w:szCs w:val="20"/>
        </w:rPr>
        <w:t xml:space="preserve">) osoby, która przywiozła odpady, tj. min. adres nieruchomości, kody odpadów oraz wagę każdej frakcji przywiezionej przez mieszkańca.  </w:t>
      </w:r>
    </w:p>
    <w:p w14:paraId="23221D22" w14:textId="77777777" w:rsidR="00536EB9" w:rsidRPr="008256E7" w:rsidRDefault="00A717B7" w:rsidP="00E60957">
      <w:pPr>
        <w:numPr>
          <w:ilvl w:val="1"/>
          <w:numId w:val="11"/>
        </w:numPr>
        <w:jc w:val="both"/>
        <w:rPr>
          <w:sz w:val="20"/>
          <w:szCs w:val="20"/>
        </w:rPr>
      </w:pPr>
      <w:r w:rsidRPr="008256E7">
        <w:rPr>
          <w:sz w:val="20"/>
          <w:szCs w:val="20"/>
        </w:rPr>
        <w:t>Wyposażenie w odpowiednio oznakowane kontenery i pojemniki dla poszczególnych selektywnie gromadzonych odpadów.</w:t>
      </w:r>
    </w:p>
    <w:p w14:paraId="47CCE4A9" w14:textId="3FAA860C" w:rsidR="00A717B7" w:rsidRPr="008256E7" w:rsidRDefault="00A717B7" w:rsidP="00E60957">
      <w:pPr>
        <w:numPr>
          <w:ilvl w:val="1"/>
          <w:numId w:val="11"/>
        </w:numPr>
        <w:jc w:val="both"/>
        <w:rPr>
          <w:sz w:val="20"/>
          <w:szCs w:val="20"/>
        </w:rPr>
      </w:pPr>
      <w:r w:rsidRPr="008256E7">
        <w:rPr>
          <w:sz w:val="20"/>
          <w:szCs w:val="20"/>
        </w:rPr>
        <w:t>Kontenery otwarte typu KP</w:t>
      </w:r>
      <w:r w:rsidR="003D3F7B">
        <w:rPr>
          <w:sz w:val="20"/>
          <w:szCs w:val="20"/>
        </w:rPr>
        <w:t>-</w:t>
      </w:r>
      <w:r w:rsidRPr="008256E7">
        <w:rPr>
          <w:sz w:val="20"/>
          <w:szCs w:val="20"/>
        </w:rPr>
        <w:t>7</w:t>
      </w:r>
      <w:r w:rsidR="003D3F7B">
        <w:rPr>
          <w:sz w:val="20"/>
          <w:szCs w:val="20"/>
        </w:rPr>
        <w:t xml:space="preserve">, </w:t>
      </w:r>
      <w:r w:rsidRPr="008256E7">
        <w:rPr>
          <w:sz w:val="20"/>
          <w:szCs w:val="20"/>
        </w:rPr>
        <w:t>KP</w:t>
      </w:r>
      <w:r w:rsidR="003D3F7B">
        <w:rPr>
          <w:sz w:val="20"/>
          <w:szCs w:val="20"/>
        </w:rPr>
        <w:t>-</w:t>
      </w:r>
      <w:r w:rsidRPr="008256E7">
        <w:rPr>
          <w:sz w:val="20"/>
          <w:szCs w:val="20"/>
        </w:rPr>
        <w:t>10</w:t>
      </w:r>
      <w:r w:rsidR="003D3F7B">
        <w:rPr>
          <w:sz w:val="20"/>
          <w:szCs w:val="20"/>
        </w:rPr>
        <w:t xml:space="preserve"> </w:t>
      </w:r>
      <w:r w:rsidRPr="008256E7">
        <w:rPr>
          <w:sz w:val="20"/>
          <w:szCs w:val="20"/>
        </w:rPr>
        <w:t>- 5 sztuk</w:t>
      </w:r>
      <w:r w:rsidR="00E85BE9">
        <w:rPr>
          <w:sz w:val="20"/>
          <w:szCs w:val="20"/>
        </w:rPr>
        <w:t xml:space="preserve"> (</w:t>
      </w:r>
      <w:r w:rsidRPr="008256E7">
        <w:rPr>
          <w:sz w:val="20"/>
          <w:szCs w:val="20"/>
        </w:rPr>
        <w:t>odpady wielkogabarytowe, zużyte opony, odpady budowlane i rozbiórkowe)</w:t>
      </w:r>
      <w:r w:rsidR="005C7F6D">
        <w:rPr>
          <w:sz w:val="20"/>
          <w:szCs w:val="20"/>
        </w:rPr>
        <w:t>.</w:t>
      </w:r>
    </w:p>
    <w:p w14:paraId="1A9ABC4D" w14:textId="044D136B" w:rsidR="00A717B7" w:rsidRDefault="00A717B7" w:rsidP="00E60957">
      <w:pPr>
        <w:numPr>
          <w:ilvl w:val="1"/>
          <w:numId w:val="11"/>
        </w:numPr>
        <w:jc w:val="both"/>
        <w:rPr>
          <w:sz w:val="20"/>
          <w:szCs w:val="20"/>
        </w:rPr>
      </w:pPr>
      <w:r w:rsidRPr="008256E7">
        <w:rPr>
          <w:sz w:val="20"/>
          <w:szCs w:val="20"/>
        </w:rPr>
        <w:t>Kontenery zamknięte typu KP</w:t>
      </w:r>
      <w:r w:rsidR="003D3F7B">
        <w:rPr>
          <w:sz w:val="20"/>
          <w:szCs w:val="20"/>
        </w:rPr>
        <w:t xml:space="preserve">-7, </w:t>
      </w:r>
      <w:r w:rsidRPr="008256E7">
        <w:rPr>
          <w:sz w:val="20"/>
          <w:szCs w:val="20"/>
        </w:rPr>
        <w:t>KP</w:t>
      </w:r>
      <w:r w:rsidR="003D3F7B">
        <w:rPr>
          <w:sz w:val="20"/>
          <w:szCs w:val="20"/>
        </w:rPr>
        <w:t>-</w:t>
      </w:r>
      <w:r w:rsidRPr="008256E7">
        <w:rPr>
          <w:sz w:val="20"/>
          <w:szCs w:val="20"/>
        </w:rPr>
        <w:t xml:space="preserve">10- </w:t>
      </w:r>
      <w:r w:rsidR="00CB7E14" w:rsidRPr="008256E7">
        <w:rPr>
          <w:sz w:val="20"/>
          <w:szCs w:val="20"/>
        </w:rPr>
        <w:t>2 sztuki</w:t>
      </w:r>
      <w:r w:rsidR="005C7F6D">
        <w:rPr>
          <w:sz w:val="20"/>
          <w:szCs w:val="20"/>
        </w:rPr>
        <w:t xml:space="preserve"> (</w:t>
      </w:r>
      <w:r w:rsidR="00ED04EA">
        <w:rPr>
          <w:sz w:val="20"/>
          <w:szCs w:val="20"/>
        </w:rPr>
        <w:t>na odpady zielone</w:t>
      </w:r>
      <w:r w:rsidRPr="008256E7">
        <w:rPr>
          <w:sz w:val="20"/>
          <w:szCs w:val="20"/>
        </w:rPr>
        <w:t>)</w:t>
      </w:r>
      <w:r w:rsidR="005C7F6D">
        <w:rPr>
          <w:sz w:val="20"/>
          <w:szCs w:val="20"/>
        </w:rPr>
        <w:t>.</w:t>
      </w:r>
    </w:p>
    <w:p w14:paraId="59CBC29B" w14:textId="2F368566" w:rsidR="008C589C" w:rsidRPr="008C589C" w:rsidRDefault="008C589C" w:rsidP="00E60957">
      <w:pPr>
        <w:numPr>
          <w:ilvl w:val="1"/>
          <w:numId w:val="11"/>
        </w:numPr>
        <w:jc w:val="both"/>
        <w:rPr>
          <w:sz w:val="20"/>
          <w:szCs w:val="20"/>
        </w:rPr>
      </w:pPr>
      <w:r w:rsidRPr="008256E7">
        <w:rPr>
          <w:sz w:val="20"/>
          <w:szCs w:val="20"/>
        </w:rPr>
        <w:t>Pojemniki zamykane o pojemności co najmniej 120 litrów</w:t>
      </w:r>
      <w:r w:rsidR="005C7F6D">
        <w:rPr>
          <w:sz w:val="20"/>
          <w:szCs w:val="20"/>
        </w:rPr>
        <w:t xml:space="preserve"> </w:t>
      </w:r>
      <w:r w:rsidRPr="008256E7">
        <w:rPr>
          <w:sz w:val="20"/>
          <w:szCs w:val="20"/>
        </w:rPr>
        <w:t>-</w:t>
      </w:r>
      <w:r w:rsidR="005C7F6D">
        <w:rPr>
          <w:sz w:val="20"/>
          <w:szCs w:val="20"/>
        </w:rPr>
        <w:t xml:space="preserve"> </w:t>
      </w:r>
      <w:r w:rsidRPr="008256E7">
        <w:rPr>
          <w:sz w:val="20"/>
          <w:szCs w:val="20"/>
        </w:rPr>
        <w:t xml:space="preserve">3 sztuki </w:t>
      </w:r>
      <w:r>
        <w:rPr>
          <w:sz w:val="20"/>
          <w:szCs w:val="20"/>
        </w:rPr>
        <w:t>(</w:t>
      </w:r>
      <w:r w:rsidRPr="008256E7">
        <w:rPr>
          <w:sz w:val="20"/>
          <w:szCs w:val="20"/>
        </w:rPr>
        <w:t>na zużyte baterie,  żarówki i świetlówki, przeterminowane leki).</w:t>
      </w:r>
    </w:p>
    <w:p w14:paraId="0BC6178D" w14:textId="77777777" w:rsidR="00CB7E14" w:rsidRPr="008256E7" w:rsidRDefault="00CB7E14" w:rsidP="00E60957">
      <w:pPr>
        <w:numPr>
          <w:ilvl w:val="1"/>
          <w:numId w:val="11"/>
        </w:numPr>
        <w:jc w:val="both"/>
        <w:rPr>
          <w:sz w:val="20"/>
          <w:szCs w:val="20"/>
        </w:rPr>
      </w:pPr>
      <w:r w:rsidRPr="008256E7">
        <w:rPr>
          <w:sz w:val="20"/>
          <w:szCs w:val="20"/>
        </w:rPr>
        <w:t xml:space="preserve">Pojemniki </w:t>
      </w:r>
      <w:r w:rsidR="003D3F7B">
        <w:rPr>
          <w:sz w:val="20"/>
          <w:szCs w:val="20"/>
        </w:rPr>
        <w:t>zamykane 1100 litrów – 6 szt. (</w:t>
      </w:r>
      <w:r w:rsidRPr="008256E7">
        <w:rPr>
          <w:sz w:val="20"/>
          <w:szCs w:val="20"/>
        </w:rPr>
        <w:t>papier i tektura, szkło, tekstylia, tworzywa sztuczne, metal, opakowania wielomateriałowe</w:t>
      </w:r>
      <w:r w:rsidR="003D3F7B">
        <w:rPr>
          <w:sz w:val="20"/>
          <w:szCs w:val="20"/>
        </w:rPr>
        <w:t>).</w:t>
      </w:r>
    </w:p>
    <w:p w14:paraId="6C5BEA45" w14:textId="77777777" w:rsidR="00E728C2" w:rsidRDefault="00293EB7" w:rsidP="00E60957">
      <w:pPr>
        <w:numPr>
          <w:ilvl w:val="1"/>
          <w:numId w:val="11"/>
        </w:numPr>
        <w:jc w:val="both"/>
        <w:rPr>
          <w:sz w:val="20"/>
          <w:szCs w:val="20"/>
        </w:rPr>
      </w:pPr>
      <w:r w:rsidRPr="008256E7">
        <w:rPr>
          <w:sz w:val="20"/>
          <w:szCs w:val="20"/>
        </w:rPr>
        <w:t>Zabezpieczeni</w:t>
      </w:r>
      <w:r w:rsidR="00AF1739" w:rsidRPr="008256E7">
        <w:rPr>
          <w:sz w:val="20"/>
          <w:szCs w:val="20"/>
        </w:rPr>
        <w:t>a</w:t>
      </w:r>
      <w:r w:rsidR="00E728C2" w:rsidRPr="008256E7">
        <w:rPr>
          <w:sz w:val="20"/>
          <w:szCs w:val="20"/>
        </w:rPr>
        <w:t xml:space="preserve"> zebranych selektywnie odpadów przed emisją możliwych zanieczyszczeń do środowiska </w:t>
      </w:r>
      <w:proofErr w:type="spellStart"/>
      <w:r w:rsidR="00E728C2" w:rsidRPr="008256E7">
        <w:rPr>
          <w:sz w:val="20"/>
          <w:szCs w:val="20"/>
        </w:rPr>
        <w:t>wodno</w:t>
      </w:r>
      <w:proofErr w:type="spellEnd"/>
      <w:r w:rsidR="00E728C2" w:rsidRPr="008256E7">
        <w:rPr>
          <w:sz w:val="20"/>
          <w:szCs w:val="20"/>
        </w:rPr>
        <w:t xml:space="preserve"> – gruntowego oraz zabezpieczenia</w:t>
      </w:r>
      <w:r w:rsidR="00E728C2">
        <w:rPr>
          <w:sz w:val="20"/>
          <w:szCs w:val="20"/>
        </w:rPr>
        <w:t xml:space="preserve"> przed działaniem czynników atmos</w:t>
      </w:r>
      <w:r w:rsidR="00E728C2" w:rsidRPr="00ED04A3">
        <w:rPr>
          <w:sz w:val="20"/>
          <w:szCs w:val="20"/>
        </w:rPr>
        <w:t>ferycz</w:t>
      </w:r>
      <w:r w:rsidR="00E728C2">
        <w:rPr>
          <w:sz w:val="20"/>
          <w:szCs w:val="20"/>
        </w:rPr>
        <w:t>nych</w:t>
      </w:r>
      <w:r w:rsidR="003D3F7B">
        <w:rPr>
          <w:sz w:val="20"/>
          <w:szCs w:val="20"/>
        </w:rPr>
        <w:t>.</w:t>
      </w:r>
      <w:r w:rsidR="00E728C2">
        <w:rPr>
          <w:sz w:val="20"/>
          <w:szCs w:val="20"/>
        </w:rPr>
        <w:t xml:space="preserve"> </w:t>
      </w:r>
    </w:p>
    <w:p w14:paraId="2B6087D5" w14:textId="77777777" w:rsidR="00E728C2" w:rsidRDefault="00E728C2" w:rsidP="00E60957">
      <w:pPr>
        <w:numPr>
          <w:ilvl w:val="1"/>
          <w:numId w:val="11"/>
        </w:numPr>
        <w:jc w:val="both"/>
        <w:rPr>
          <w:sz w:val="20"/>
          <w:szCs w:val="20"/>
        </w:rPr>
      </w:pPr>
      <w:r>
        <w:rPr>
          <w:sz w:val="20"/>
          <w:szCs w:val="20"/>
        </w:rPr>
        <w:t>Zapewnienia obsługi punktu w ustalonych dniach i godzinach pracy, wg przyjętego harmonogramu</w:t>
      </w:r>
      <w:r w:rsidR="003D3F7B">
        <w:rPr>
          <w:sz w:val="20"/>
          <w:szCs w:val="20"/>
        </w:rPr>
        <w:t>.</w:t>
      </w:r>
    </w:p>
    <w:p w14:paraId="62804951" w14:textId="01E70C6C" w:rsidR="00E728C2" w:rsidRPr="007F0389" w:rsidRDefault="00E728C2" w:rsidP="00E60957">
      <w:pPr>
        <w:numPr>
          <w:ilvl w:val="1"/>
          <w:numId w:val="11"/>
        </w:numPr>
        <w:jc w:val="both"/>
        <w:rPr>
          <w:sz w:val="20"/>
          <w:szCs w:val="20"/>
        </w:rPr>
      </w:pPr>
      <w:r w:rsidRPr="007F0389">
        <w:rPr>
          <w:sz w:val="20"/>
          <w:szCs w:val="20"/>
        </w:rPr>
        <w:t>Prowadzenia ewidencji ilości i rodzaju przyjętych o</w:t>
      </w:r>
      <w:r w:rsidR="009B1B5D" w:rsidRPr="007F0389">
        <w:rPr>
          <w:sz w:val="20"/>
          <w:szCs w:val="20"/>
        </w:rPr>
        <w:t xml:space="preserve">dpadów, dodatkowo wykaz posesji </w:t>
      </w:r>
      <w:r w:rsidR="005C7F6D">
        <w:rPr>
          <w:sz w:val="20"/>
          <w:szCs w:val="20"/>
        </w:rPr>
        <w:br/>
      </w:r>
      <w:r w:rsidR="009B1B5D" w:rsidRPr="007F0389">
        <w:rPr>
          <w:sz w:val="20"/>
          <w:szCs w:val="20"/>
        </w:rPr>
        <w:t>w podziale na każdy dzień</w:t>
      </w:r>
      <w:r w:rsidR="005C7F6D">
        <w:rPr>
          <w:sz w:val="20"/>
          <w:szCs w:val="20"/>
        </w:rPr>
        <w:t>,</w:t>
      </w:r>
      <w:r w:rsidRPr="007F0389">
        <w:rPr>
          <w:sz w:val="20"/>
          <w:szCs w:val="20"/>
        </w:rPr>
        <w:t xml:space="preserve"> z których mieszkańcy dostarczyli odpady</w:t>
      </w:r>
      <w:r w:rsidR="007F0389" w:rsidRPr="007F0389">
        <w:rPr>
          <w:sz w:val="20"/>
          <w:szCs w:val="20"/>
        </w:rPr>
        <w:t xml:space="preserve"> (</w:t>
      </w:r>
      <w:r w:rsidR="009B1B5D" w:rsidRPr="007F0389">
        <w:rPr>
          <w:sz w:val="20"/>
          <w:szCs w:val="20"/>
        </w:rPr>
        <w:t>z ilościami i rodzajami oddanych odpadów).</w:t>
      </w:r>
      <w:r w:rsidRPr="007F0389">
        <w:rPr>
          <w:sz w:val="20"/>
          <w:szCs w:val="20"/>
        </w:rPr>
        <w:t xml:space="preserve"> </w:t>
      </w:r>
    </w:p>
    <w:p w14:paraId="294170F9" w14:textId="4622EA86" w:rsidR="00E728C2" w:rsidRDefault="00E728C2" w:rsidP="00E60957">
      <w:pPr>
        <w:numPr>
          <w:ilvl w:val="1"/>
          <w:numId w:val="11"/>
        </w:numPr>
        <w:jc w:val="both"/>
        <w:rPr>
          <w:sz w:val="20"/>
          <w:szCs w:val="20"/>
        </w:rPr>
      </w:pPr>
      <w:r>
        <w:rPr>
          <w:sz w:val="20"/>
          <w:szCs w:val="20"/>
        </w:rPr>
        <w:t xml:space="preserve">Wywiezienia zebranych odpadów i uporządkowania </w:t>
      </w:r>
      <w:r w:rsidR="00212E81">
        <w:rPr>
          <w:sz w:val="20"/>
          <w:szCs w:val="20"/>
        </w:rPr>
        <w:t xml:space="preserve">terenu zajmowanego przez </w:t>
      </w:r>
      <w:r w:rsidR="005C7F6D">
        <w:rPr>
          <w:sz w:val="20"/>
          <w:szCs w:val="20"/>
        </w:rPr>
        <w:t xml:space="preserve"> PSZOK.</w:t>
      </w:r>
    </w:p>
    <w:p w14:paraId="2F67F1AE" w14:textId="77777777" w:rsidR="00E728C2" w:rsidRPr="007F0389" w:rsidRDefault="00E728C2" w:rsidP="00E60957">
      <w:pPr>
        <w:numPr>
          <w:ilvl w:val="1"/>
          <w:numId w:val="11"/>
        </w:numPr>
        <w:jc w:val="both"/>
        <w:rPr>
          <w:sz w:val="20"/>
          <w:szCs w:val="20"/>
        </w:rPr>
      </w:pPr>
      <w:r w:rsidRPr="007F0389">
        <w:rPr>
          <w:sz w:val="20"/>
          <w:szCs w:val="20"/>
        </w:rPr>
        <w:t>Umieszczenia w miejscu ogólnie dostępnym informacji zawierającej: miejsce zbiórki odpadów, wykaz rodzajów przyjmowanych odpadów segregowanych komunalnych oraz</w:t>
      </w:r>
      <w:r w:rsidR="00212E81" w:rsidRPr="007F0389">
        <w:rPr>
          <w:sz w:val="20"/>
          <w:szCs w:val="20"/>
        </w:rPr>
        <w:t xml:space="preserve"> dni i godziny pracy</w:t>
      </w:r>
      <w:r w:rsidRPr="007F0389">
        <w:rPr>
          <w:sz w:val="20"/>
          <w:szCs w:val="20"/>
        </w:rPr>
        <w:t xml:space="preserve"> punktu.</w:t>
      </w:r>
    </w:p>
    <w:p w14:paraId="5EB640D7" w14:textId="77777777" w:rsidR="00E728C2" w:rsidRPr="00004732" w:rsidRDefault="00E728C2" w:rsidP="00E60957">
      <w:pPr>
        <w:numPr>
          <w:ilvl w:val="0"/>
          <w:numId w:val="11"/>
        </w:numPr>
        <w:jc w:val="both"/>
        <w:rPr>
          <w:sz w:val="20"/>
          <w:szCs w:val="20"/>
        </w:rPr>
      </w:pPr>
      <w:r w:rsidRPr="00004732">
        <w:rPr>
          <w:sz w:val="20"/>
          <w:szCs w:val="20"/>
        </w:rPr>
        <w:t>Organizacja punktu nie powinna powodować utrudnień komunikacyjnych związanych z przeprowadzaną zbiórką odpadów.</w:t>
      </w:r>
    </w:p>
    <w:p w14:paraId="179EB6AD" w14:textId="7F1BF2F1" w:rsidR="00E728C2" w:rsidRPr="00F5076C" w:rsidRDefault="00E728C2" w:rsidP="00E60957">
      <w:pPr>
        <w:numPr>
          <w:ilvl w:val="0"/>
          <w:numId w:val="11"/>
        </w:numPr>
        <w:jc w:val="both"/>
        <w:rPr>
          <w:sz w:val="20"/>
          <w:szCs w:val="20"/>
          <w:u w:val="single"/>
        </w:rPr>
      </w:pPr>
      <w:r w:rsidRPr="00F5076C">
        <w:rPr>
          <w:sz w:val="20"/>
          <w:szCs w:val="20"/>
        </w:rPr>
        <w:t xml:space="preserve"> PSZOK będzie przyjmował rodzaje odpadów </w:t>
      </w:r>
      <w:r w:rsidR="000F6B09" w:rsidRPr="00F5076C">
        <w:rPr>
          <w:sz w:val="20"/>
          <w:szCs w:val="20"/>
        </w:rPr>
        <w:t>wymienione w rozdziale III</w:t>
      </w:r>
      <w:r w:rsidRPr="00F5076C">
        <w:rPr>
          <w:sz w:val="20"/>
          <w:szCs w:val="20"/>
        </w:rPr>
        <w:t xml:space="preserve"> punkt 2.</w:t>
      </w:r>
    </w:p>
    <w:p w14:paraId="14062E51" w14:textId="080A1563" w:rsidR="00FF7A5D" w:rsidRPr="00CF116C" w:rsidRDefault="005C7F6D" w:rsidP="00E60957">
      <w:pPr>
        <w:numPr>
          <w:ilvl w:val="0"/>
          <w:numId w:val="11"/>
        </w:numPr>
        <w:jc w:val="both"/>
        <w:rPr>
          <w:sz w:val="20"/>
          <w:szCs w:val="20"/>
        </w:rPr>
      </w:pPr>
      <w:r w:rsidRPr="00CF116C">
        <w:rPr>
          <w:sz w:val="20"/>
          <w:szCs w:val="20"/>
        </w:rPr>
        <w:t xml:space="preserve">Przewiduje się działanie </w:t>
      </w:r>
      <w:r w:rsidR="4A55041A" w:rsidRPr="00CF116C">
        <w:rPr>
          <w:sz w:val="20"/>
          <w:szCs w:val="20"/>
        </w:rPr>
        <w:t>stacjonarnego PSZOK-u minimum 3 razy w tygod</w:t>
      </w:r>
      <w:r w:rsidR="00D54FAC" w:rsidRPr="00CF116C">
        <w:rPr>
          <w:sz w:val="20"/>
          <w:szCs w:val="20"/>
        </w:rPr>
        <w:t>niu – minimum 6 godzin dziennie.</w:t>
      </w:r>
    </w:p>
    <w:p w14:paraId="6CD512F9" w14:textId="77777777" w:rsidR="0050271D" w:rsidRPr="00FF7A5D" w:rsidRDefault="007958A4" w:rsidP="00E60957">
      <w:pPr>
        <w:numPr>
          <w:ilvl w:val="0"/>
          <w:numId w:val="11"/>
        </w:numPr>
        <w:jc w:val="both"/>
        <w:rPr>
          <w:sz w:val="20"/>
          <w:szCs w:val="20"/>
        </w:rPr>
      </w:pPr>
      <w:r w:rsidRPr="00FF7A5D">
        <w:rPr>
          <w:sz w:val="20"/>
          <w:szCs w:val="20"/>
        </w:rPr>
        <w:t>Obowiązkiem Wykonawcy jest zorganizowanie PSZO</w:t>
      </w:r>
      <w:r w:rsidR="006020FC" w:rsidRPr="00FF7A5D">
        <w:rPr>
          <w:sz w:val="20"/>
          <w:szCs w:val="20"/>
        </w:rPr>
        <w:t>K</w:t>
      </w:r>
      <w:r w:rsidRPr="00FF7A5D">
        <w:rPr>
          <w:sz w:val="20"/>
          <w:szCs w:val="20"/>
        </w:rPr>
        <w:t>-u na terenie, do którego posiada tytuł prawny</w:t>
      </w:r>
      <w:r w:rsidR="006020FC" w:rsidRPr="00FF7A5D">
        <w:rPr>
          <w:sz w:val="20"/>
          <w:szCs w:val="20"/>
        </w:rPr>
        <w:t>.</w:t>
      </w:r>
      <w:r w:rsidR="00010698" w:rsidRPr="00FF7A5D">
        <w:rPr>
          <w:sz w:val="20"/>
          <w:szCs w:val="20"/>
        </w:rPr>
        <w:t xml:space="preserve"> </w:t>
      </w:r>
    </w:p>
    <w:p w14:paraId="31C213FB" w14:textId="25052551" w:rsidR="00010698" w:rsidRPr="007958A4" w:rsidRDefault="4A55041A" w:rsidP="00E60957">
      <w:pPr>
        <w:numPr>
          <w:ilvl w:val="0"/>
          <w:numId w:val="11"/>
        </w:numPr>
        <w:jc w:val="both"/>
        <w:rPr>
          <w:sz w:val="20"/>
          <w:szCs w:val="20"/>
        </w:rPr>
      </w:pPr>
      <w:r w:rsidRPr="4A55041A">
        <w:rPr>
          <w:sz w:val="20"/>
          <w:szCs w:val="20"/>
        </w:rPr>
        <w:t>Zamawiający zastrzega sobie prawo dokonania wizji lokalnej</w:t>
      </w:r>
      <w:r w:rsidR="005C7F6D">
        <w:rPr>
          <w:sz w:val="20"/>
          <w:szCs w:val="20"/>
        </w:rPr>
        <w:t>,</w:t>
      </w:r>
      <w:r w:rsidRPr="4A55041A">
        <w:rPr>
          <w:sz w:val="20"/>
          <w:szCs w:val="20"/>
        </w:rPr>
        <w:t xml:space="preserve"> Punktu PSZOK</w:t>
      </w:r>
      <w:r w:rsidR="005C7F6D">
        <w:rPr>
          <w:sz w:val="20"/>
          <w:szCs w:val="20"/>
        </w:rPr>
        <w:t>,</w:t>
      </w:r>
      <w:r w:rsidRPr="4A55041A">
        <w:rPr>
          <w:sz w:val="20"/>
          <w:szCs w:val="20"/>
        </w:rPr>
        <w:t xml:space="preserve"> przed podpisaniem umowy</w:t>
      </w:r>
      <w:r w:rsidR="005C7F6D">
        <w:rPr>
          <w:sz w:val="20"/>
          <w:szCs w:val="20"/>
        </w:rPr>
        <w:t>,</w:t>
      </w:r>
      <w:r w:rsidRPr="4A55041A">
        <w:rPr>
          <w:sz w:val="20"/>
          <w:szCs w:val="20"/>
        </w:rPr>
        <w:t xml:space="preserve"> mającej na celu sprawdzenie zgodności z ofertą jak i kontrolowania w trakcie funkcjonowania PSZOK zgodności z przedmiotem zamówienia.  </w:t>
      </w:r>
    </w:p>
    <w:p w14:paraId="6C5A3A15" w14:textId="77777777" w:rsidR="00777B5B" w:rsidRDefault="00F64E39" w:rsidP="00E60957">
      <w:pPr>
        <w:numPr>
          <w:ilvl w:val="0"/>
          <w:numId w:val="11"/>
        </w:numPr>
        <w:jc w:val="both"/>
        <w:rPr>
          <w:sz w:val="20"/>
          <w:szCs w:val="20"/>
        </w:rPr>
      </w:pPr>
      <w:r w:rsidRPr="00DD41BD">
        <w:rPr>
          <w:sz w:val="20"/>
          <w:szCs w:val="20"/>
        </w:rPr>
        <w:t xml:space="preserve">Obowiązkiem Wykonawcy </w:t>
      </w:r>
      <w:r w:rsidR="00857551" w:rsidRPr="00DD41BD">
        <w:rPr>
          <w:sz w:val="20"/>
          <w:szCs w:val="20"/>
        </w:rPr>
        <w:t>będzie przygotowanie r</w:t>
      </w:r>
      <w:r w:rsidR="00C408AB" w:rsidRPr="00DD41BD">
        <w:rPr>
          <w:sz w:val="20"/>
          <w:szCs w:val="20"/>
        </w:rPr>
        <w:t>eg</w:t>
      </w:r>
      <w:r w:rsidR="00857551" w:rsidRPr="00DD41BD">
        <w:rPr>
          <w:sz w:val="20"/>
          <w:szCs w:val="20"/>
        </w:rPr>
        <w:t>ulamin</w:t>
      </w:r>
      <w:r w:rsidR="00A94686">
        <w:rPr>
          <w:sz w:val="20"/>
          <w:szCs w:val="20"/>
        </w:rPr>
        <w:t xml:space="preserve">u  </w:t>
      </w:r>
      <w:r w:rsidR="00857551" w:rsidRPr="00DD41BD">
        <w:rPr>
          <w:sz w:val="20"/>
          <w:szCs w:val="20"/>
        </w:rPr>
        <w:t>korzystania z PSZOK</w:t>
      </w:r>
      <w:r w:rsidR="003D3F7B" w:rsidRPr="00DD41BD">
        <w:rPr>
          <w:sz w:val="20"/>
          <w:szCs w:val="20"/>
        </w:rPr>
        <w:t>,</w:t>
      </w:r>
      <w:r w:rsidR="00857551" w:rsidRPr="00DD41BD">
        <w:rPr>
          <w:sz w:val="20"/>
          <w:szCs w:val="20"/>
        </w:rPr>
        <w:t xml:space="preserve"> który zostanie zatwierdzony przez Zamawiającego. </w:t>
      </w:r>
    </w:p>
    <w:p w14:paraId="03FAA76B" w14:textId="1EA9F42F" w:rsidR="006F0B0A" w:rsidRPr="006F0B0A" w:rsidRDefault="006F0B0A" w:rsidP="00E60957">
      <w:pPr>
        <w:numPr>
          <w:ilvl w:val="0"/>
          <w:numId w:val="11"/>
        </w:numPr>
        <w:jc w:val="both"/>
        <w:rPr>
          <w:sz w:val="20"/>
          <w:szCs w:val="20"/>
        </w:rPr>
      </w:pPr>
      <w:r>
        <w:rPr>
          <w:sz w:val="20"/>
          <w:szCs w:val="20"/>
        </w:rPr>
        <w:t>Wykonawca w PSZOK</w:t>
      </w:r>
      <w:r w:rsidRPr="005E49B0">
        <w:rPr>
          <w:sz w:val="20"/>
          <w:szCs w:val="20"/>
        </w:rPr>
        <w:t xml:space="preserve"> </w:t>
      </w:r>
      <w:r>
        <w:rPr>
          <w:sz w:val="20"/>
          <w:szCs w:val="20"/>
        </w:rPr>
        <w:t xml:space="preserve">zapewni </w:t>
      </w:r>
      <w:r w:rsidRPr="005E49B0">
        <w:rPr>
          <w:sz w:val="20"/>
          <w:szCs w:val="20"/>
        </w:rPr>
        <w:t>mieszkańcom możliwości otrzymania dodatkowych worków</w:t>
      </w:r>
      <w:r>
        <w:rPr>
          <w:sz w:val="20"/>
          <w:szCs w:val="20"/>
        </w:rPr>
        <w:t xml:space="preserve"> na odpady zbierane selektywnie</w:t>
      </w:r>
      <w:r w:rsidR="005C7F6D">
        <w:rPr>
          <w:sz w:val="20"/>
          <w:szCs w:val="20"/>
        </w:rPr>
        <w:t xml:space="preserve"> (</w:t>
      </w:r>
      <w:r w:rsidR="00AD3BE4">
        <w:rPr>
          <w:sz w:val="20"/>
          <w:szCs w:val="20"/>
        </w:rPr>
        <w:t>w ilości do 3 sztuk każdego rodzaju)</w:t>
      </w:r>
      <w:r>
        <w:rPr>
          <w:sz w:val="20"/>
          <w:szCs w:val="20"/>
        </w:rPr>
        <w:t>.</w:t>
      </w:r>
    </w:p>
    <w:p w14:paraId="6682B33E" w14:textId="77777777" w:rsidR="00E728C2" w:rsidRDefault="00F64E39" w:rsidP="00E60957">
      <w:pPr>
        <w:numPr>
          <w:ilvl w:val="0"/>
          <w:numId w:val="11"/>
        </w:numPr>
        <w:jc w:val="both"/>
        <w:rPr>
          <w:sz w:val="20"/>
          <w:szCs w:val="20"/>
        </w:rPr>
      </w:pPr>
      <w:r w:rsidRPr="00BD5D82">
        <w:rPr>
          <w:sz w:val="20"/>
          <w:szCs w:val="20"/>
        </w:rPr>
        <w:t>O</w:t>
      </w:r>
      <w:r w:rsidR="00293EB7" w:rsidRPr="00BD5D82">
        <w:rPr>
          <w:sz w:val="20"/>
          <w:szCs w:val="20"/>
        </w:rPr>
        <w:t xml:space="preserve">dpady </w:t>
      </w:r>
      <w:r w:rsidRPr="00BD5D82">
        <w:rPr>
          <w:sz w:val="20"/>
          <w:szCs w:val="20"/>
        </w:rPr>
        <w:t xml:space="preserve">dostarczone </w:t>
      </w:r>
      <w:r w:rsidR="00293EB7" w:rsidRPr="00BD5D82">
        <w:rPr>
          <w:sz w:val="20"/>
          <w:szCs w:val="20"/>
        </w:rPr>
        <w:t>do PSZOK będą przyjmowane tylko od miesz</w:t>
      </w:r>
      <w:r w:rsidR="00BD5D82">
        <w:rPr>
          <w:sz w:val="20"/>
          <w:szCs w:val="20"/>
        </w:rPr>
        <w:t>kańców Gminy Nadarzyn</w:t>
      </w:r>
      <w:r w:rsidR="00293EB7" w:rsidRPr="00BD5D82">
        <w:rPr>
          <w:sz w:val="20"/>
          <w:szCs w:val="20"/>
        </w:rPr>
        <w:t>.</w:t>
      </w:r>
    </w:p>
    <w:p w14:paraId="17777DCE" w14:textId="6C65A904" w:rsidR="00A2005B" w:rsidRPr="00B32707" w:rsidRDefault="005C7F6D" w:rsidP="00082398">
      <w:pPr>
        <w:numPr>
          <w:ilvl w:val="0"/>
          <w:numId w:val="11"/>
        </w:numPr>
        <w:jc w:val="both"/>
        <w:rPr>
          <w:sz w:val="20"/>
          <w:szCs w:val="20"/>
        </w:rPr>
      </w:pPr>
      <w:r>
        <w:rPr>
          <w:sz w:val="20"/>
          <w:szCs w:val="20"/>
        </w:rPr>
        <w:t>Wszystkie o</w:t>
      </w:r>
      <w:r w:rsidR="007E40BD">
        <w:rPr>
          <w:sz w:val="20"/>
          <w:szCs w:val="20"/>
        </w:rPr>
        <w:t>dpady z PSZOK na koniec roku muszą</w:t>
      </w:r>
      <w:r w:rsidR="004C7944">
        <w:rPr>
          <w:sz w:val="20"/>
          <w:szCs w:val="20"/>
        </w:rPr>
        <w:t xml:space="preserve"> </w:t>
      </w:r>
      <w:r w:rsidR="007E40BD">
        <w:rPr>
          <w:sz w:val="20"/>
          <w:szCs w:val="20"/>
        </w:rPr>
        <w:t>zostać</w:t>
      </w:r>
      <w:r w:rsidR="003C6346">
        <w:rPr>
          <w:sz w:val="20"/>
          <w:szCs w:val="20"/>
        </w:rPr>
        <w:t xml:space="preserve"> </w:t>
      </w:r>
      <w:r w:rsidR="007E40BD">
        <w:rPr>
          <w:sz w:val="20"/>
          <w:szCs w:val="20"/>
        </w:rPr>
        <w:t>przekazane i nie mogą być magazynowane na następny rok.</w:t>
      </w:r>
    </w:p>
    <w:p w14:paraId="3BA30606" w14:textId="3FE8CB2A" w:rsidR="4A55041A" w:rsidRDefault="4A55041A" w:rsidP="4A55041A">
      <w:pPr>
        <w:ind w:left="1440"/>
        <w:jc w:val="both"/>
        <w:rPr>
          <w:sz w:val="20"/>
          <w:szCs w:val="20"/>
        </w:rPr>
      </w:pPr>
    </w:p>
    <w:p w14:paraId="6C56DD3A" w14:textId="77777777" w:rsidR="00082398" w:rsidRDefault="4A55041A" w:rsidP="00082398">
      <w:pPr>
        <w:numPr>
          <w:ilvl w:val="0"/>
          <w:numId w:val="31"/>
        </w:numPr>
        <w:jc w:val="both"/>
        <w:rPr>
          <w:b/>
          <w:bCs/>
          <w:sz w:val="20"/>
          <w:szCs w:val="20"/>
        </w:rPr>
      </w:pPr>
      <w:r w:rsidRPr="4A55041A">
        <w:rPr>
          <w:b/>
          <w:bCs/>
          <w:sz w:val="20"/>
          <w:szCs w:val="20"/>
        </w:rPr>
        <w:t>Obowiązki Wykonawcy przy pos</w:t>
      </w:r>
      <w:r w:rsidR="00082398">
        <w:rPr>
          <w:b/>
          <w:bCs/>
          <w:sz w:val="20"/>
          <w:szCs w:val="20"/>
        </w:rPr>
        <w:t>tępowaniu z odebranymi odpadami:</w:t>
      </w:r>
    </w:p>
    <w:p w14:paraId="496E499E" w14:textId="77777777" w:rsidR="00082398" w:rsidRDefault="00082398" w:rsidP="00082398">
      <w:pPr>
        <w:ind w:left="720"/>
        <w:jc w:val="both"/>
        <w:rPr>
          <w:b/>
          <w:bCs/>
          <w:sz w:val="20"/>
          <w:szCs w:val="20"/>
        </w:rPr>
      </w:pPr>
    </w:p>
    <w:p w14:paraId="4CDA4CE5" w14:textId="43298604" w:rsidR="00082398" w:rsidRPr="00082398" w:rsidRDefault="00082398" w:rsidP="00082398">
      <w:pPr>
        <w:pStyle w:val="Akapitzlist"/>
        <w:numPr>
          <w:ilvl w:val="0"/>
          <w:numId w:val="30"/>
        </w:numPr>
        <w:rPr>
          <w:b/>
          <w:bCs/>
          <w:sz w:val="20"/>
          <w:szCs w:val="20"/>
        </w:rPr>
      </w:pPr>
      <w:r w:rsidRPr="00082398">
        <w:rPr>
          <w:sz w:val="20"/>
          <w:szCs w:val="20"/>
        </w:rPr>
        <w:t>Przedmiotem zamówieni</w:t>
      </w:r>
      <w:r w:rsidR="000F6B09">
        <w:rPr>
          <w:sz w:val="20"/>
          <w:szCs w:val="20"/>
        </w:rPr>
        <w:t>a jest także zagospodarowanie (</w:t>
      </w:r>
      <w:r w:rsidRPr="00082398">
        <w:rPr>
          <w:sz w:val="20"/>
          <w:szCs w:val="20"/>
        </w:rPr>
        <w:t xml:space="preserve">poddanie odzyskowi lub unieszkodliwianiu) odpadów komunalnych odebranych od właścicieli nieruchomości, z terenu gminy Nadarzyn  oraz odpadów przyjętych w PSZOK. </w:t>
      </w:r>
    </w:p>
    <w:p w14:paraId="0861AFC3" w14:textId="3301B49C" w:rsidR="00082398" w:rsidRPr="00082398" w:rsidRDefault="005C7F6D" w:rsidP="00082398">
      <w:pPr>
        <w:pStyle w:val="Akapitzlist"/>
        <w:numPr>
          <w:ilvl w:val="0"/>
          <w:numId w:val="30"/>
        </w:numPr>
        <w:rPr>
          <w:sz w:val="20"/>
          <w:szCs w:val="20"/>
        </w:rPr>
      </w:pPr>
      <w:r>
        <w:rPr>
          <w:sz w:val="20"/>
          <w:szCs w:val="20"/>
        </w:rPr>
        <w:t>Odpady komunalne W</w:t>
      </w:r>
      <w:r w:rsidR="00082398" w:rsidRPr="00082398">
        <w:rPr>
          <w:sz w:val="20"/>
          <w:szCs w:val="20"/>
        </w:rPr>
        <w:t xml:space="preserve">ykonawca zagospodarowywał będzie w każdej ilości jaką odebrał od właścicieli    </w:t>
      </w:r>
    </w:p>
    <w:p w14:paraId="6DC4D38A" w14:textId="0C1A6EE3" w:rsidR="00082398" w:rsidRPr="00082398" w:rsidRDefault="00082398" w:rsidP="000170EC">
      <w:pPr>
        <w:pStyle w:val="Akapitzlist"/>
        <w:rPr>
          <w:sz w:val="20"/>
          <w:szCs w:val="20"/>
        </w:rPr>
      </w:pPr>
      <w:r w:rsidRPr="00082398">
        <w:rPr>
          <w:sz w:val="20"/>
          <w:szCs w:val="20"/>
        </w:rPr>
        <w:t>nieruchomości i w PSZOK.</w:t>
      </w:r>
    </w:p>
    <w:p w14:paraId="32F459FB" w14:textId="77777777" w:rsidR="00082398" w:rsidRPr="00082398" w:rsidRDefault="00082398" w:rsidP="00082398">
      <w:pPr>
        <w:pStyle w:val="Akapitzlist"/>
        <w:numPr>
          <w:ilvl w:val="0"/>
          <w:numId w:val="30"/>
        </w:numPr>
        <w:rPr>
          <w:sz w:val="20"/>
          <w:szCs w:val="20"/>
        </w:rPr>
      </w:pPr>
      <w:r w:rsidRPr="00082398">
        <w:rPr>
          <w:sz w:val="20"/>
          <w:szCs w:val="20"/>
        </w:rPr>
        <w:t>Wykonawca wskazuje w ofercie poszczególne instalacje w których będą zagospodarowywane odpady  – dla każdego rodzaju odpadów, do których Wykonawca przekaże odebrane odpady.</w:t>
      </w:r>
    </w:p>
    <w:p w14:paraId="632CCDF8" w14:textId="77777777" w:rsidR="00082398" w:rsidRPr="00082398" w:rsidRDefault="00082398" w:rsidP="00082398">
      <w:pPr>
        <w:pStyle w:val="Akapitzlist"/>
        <w:numPr>
          <w:ilvl w:val="0"/>
          <w:numId w:val="30"/>
        </w:numPr>
        <w:rPr>
          <w:sz w:val="20"/>
          <w:szCs w:val="20"/>
        </w:rPr>
      </w:pPr>
      <w:r w:rsidRPr="00082398">
        <w:rPr>
          <w:sz w:val="20"/>
          <w:szCs w:val="20"/>
        </w:rPr>
        <w:t xml:space="preserve">Wykonawca wskazuje także w ofercie instalacje zastępcze, w których będzie prowadzone zagospodarowanie odpadów, dla każdego rodzaju odpadów. </w:t>
      </w:r>
    </w:p>
    <w:p w14:paraId="48E6907D" w14:textId="77777777" w:rsidR="00082398" w:rsidRPr="00082398" w:rsidRDefault="00082398" w:rsidP="00082398">
      <w:pPr>
        <w:pStyle w:val="Akapitzlist"/>
        <w:numPr>
          <w:ilvl w:val="0"/>
          <w:numId w:val="30"/>
        </w:numPr>
        <w:rPr>
          <w:sz w:val="20"/>
          <w:szCs w:val="20"/>
        </w:rPr>
      </w:pPr>
      <w:r w:rsidRPr="00082398">
        <w:rPr>
          <w:sz w:val="20"/>
          <w:szCs w:val="20"/>
        </w:rPr>
        <w:t>Wskazane w ofercie Instalacje Komunalne muszą odpowiadać wymaganiom przepisów prawa, w szczególności przepisom ustawy o utrzymaniu czystości i porządku w gminach oraz przepisom ustawy o odpadach.</w:t>
      </w:r>
    </w:p>
    <w:p w14:paraId="5041ECBE" w14:textId="77777777" w:rsidR="00082398" w:rsidRPr="00082398" w:rsidRDefault="00082398" w:rsidP="00082398">
      <w:pPr>
        <w:pStyle w:val="Akapitzlist"/>
        <w:numPr>
          <w:ilvl w:val="0"/>
          <w:numId w:val="30"/>
        </w:numPr>
        <w:rPr>
          <w:sz w:val="20"/>
          <w:szCs w:val="20"/>
        </w:rPr>
      </w:pPr>
      <w:r w:rsidRPr="00082398">
        <w:rPr>
          <w:sz w:val="20"/>
          <w:szCs w:val="20"/>
        </w:rPr>
        <w:t xml:space="preserve">Zakazuje się w instalacjach  mieszania selektywnie zebranych odpadów komunalnych ze zmieszanymi odpadami komunalnymi odebranymi od właścicieli nieruchomości oraz selektywnie zebranych odpadów komunalnych różnych rodzajów ze sobą. </w:t>
      </w:r>
    </w:p>
    <w:p w14:paraId="0C240CFE" w14:textId="3898F631" w:rsidR="00082398" w:rsidRPr="00746C36" w:rsidRDefault="00082398" w:rsidP="00082398">
      <w:pPr>
        <w:pStyle w:val="Akapitzlist"/>
        <w:numPr>
          <w:ilvl w:val="0"/>
          <w:numId w:val="30"/>
        </w:numPr>
        <w:rPr>
          <w:sz w:val="20"/>
          <w:szCs w:val="20"/>
        </w:rPr>
      </w:pPr>
      <w:r w:rsidRPr="00746C36">
        <w:rPr>
          <w:sz w:val="20"/>
          <w:szCs w:val="20"/>
        </w:rPr>
        <w:t>Zobowiązuje się Wykonawcę do wskazania w ofercie miejsc adresów instalacji w których będą zagospodarowane odpady komunaln</w:t>
      </w:r>
      <w:r w:rsidR="007F0389" w:rsidRPr="00746C36">
        <w:rPr>
          <w:sz w:val="20"/>
          <w:szCs w:val="20"/>
        </w:rPr>
        <w:t>e, oraz miejsc adresów innych (</w:t>
      </w:r>
      <w:r w:rsidRPr="00746C36">
        <w:rPr>
          <w:sz w:val="20"/>
          <w:szCs w:val="20"/>
        </w:rPr>
        <w:t>zastępczych) instalacji, gdzie będą przyjmowane i zagospodarowywane odpady komunalne.</w:t>
      </w:r>
    </w:p>
    <w:p w14:paraId="5E132930" w14:textId="6438C26B" w:rsidR="00082398" w:rsidRPr="00082398" w:rsidRDefault="00082398" w:rsidP="00082398">
      <w:pPr>
        <w:pStyle w:val="Akapitzlist"/>
        <w:numPr>
          <w:ilvl w:val="0"/>
          <w:numId w:val="30"/>
        </w:numPr>
        <w:rPr>
          <w:sz w:val="20"/>
          <w:szCs w:val="20"/>
        </w:rPr>
      </w:pPr>
      <w:r w:rsidRPr="00082398">
        <w:rPr>
          <w:sz w:val="20"/>
          <w:szCs w:val="20"/>
        </w:rPr>
        <w:t xml:space="preserve">Odpady będą przekazywane przez Wykonawcę do miejsc wskazanych w ofercie jako podstawowe instalacje. Zagospodarowanie w instalacjach zastępczych będzie się także odbywało na koszt Wykonawcy. Wykonawca ma obowiązek niezwłocznie poinformować Zamawiającego, nie później niż w terminie </w:t>
      </w:r>
      <w:r w:rsidR="00C547A2">
        <w:rPr>
          <w:sz w:val="20"/>
          <w:szCs w:val="20"/>
        </w:rPr>
        <w:t>14 dni kalendarzowych</w:t>
      </w:r>
      <w:r w:rsidRPr="00082398">
        <w:rPr>
          <w:sz w:val="20"/>
          <w:szCs w:val="20"/>
        </w:rPr>
        <w:t xml:space="preserve"> od zaistnienia awarii lub innej okoliczności uniemożliwiającej zagospodarowanie odpadów w podstawowej instalacji.</w:t>
      </w:r>
    </w:p>
    <w:p w14:paraId="20200A21" w14:textId="77777777" w:rsidR="00082398" w:rsidRPr="00082398" w:rsidRDefault="00082398" w:rsidP="00082398">
      <w:pPr>
        <w:pStyle w:val="Akapitzlist"/>
        <w:numPr>
          <w:ilvl w:val="0"/>
          <w:numId w:val="30"/>
        </w:numPr>
        <w:rPr>
          <w:sz w:val="20"/>
          <w:szCs w:val="20"/>
        </w:rPr>
      </w:pPr>
      <w:r w:rsidRPr="00082398">
        <w:rPr>
          <w:sz w:val="20"/>
          <w:szCs w:val="20"/>
        </w:rPr>
        <w:t>Wykonawca zobowiązany jest poddać się kontroli Zamawiającego w trybie natychmiastowym w zakresie określonym w niniejszym przedmiocie zamówienia w szczególności w zakresie dokonywania ważenia odpadów lub sposobu postępowania z odpadami. W szczególności Zamawiający może dokonać w każdym momencie ważenia pojazdu i odpadów w pojeździe na wadze instalacji lub na innej niezależnej wadze wskazanej przez Zamawiającego posiadającej stosowną legalizację.</w:t>
      </w:r>
    </w:p>
    <w:p w14:paraId="7C4C5C25" w14:textId="77777777" w:rsidR="00082398" w:rsidRDefault="00082398" w:rsidP="00082398">
      <w:pPr>
        <w:ind w:left="720"/>
        <w:jc w:val="both"/>
        <w:rPr>
          <w:b/>
          <w:bCs/>
          <w:sz w:val="20"/>
          <w:szCs w:val="20"/>
        </w:rPr>
      </w:pPr>
    </w:p>
    <w:p w14:paraId="496C8DFD" w14:textId="73ED0D74" w:rsidR="00E728C2" w:rsidRPr="00082398" w:rsidRDefault="4A55041A" w:rsidP="00082398">
      <w:pPr>
        <w:pStyle w:val="Akapitzlist"/>
        <w:numPr>
          <w:ilvl w:val="0"/>
          <w:numId w:val="30"/>
        </w:numPr>
        <w:jc w:val="both"/>
        <w:rPr>
          <w:sz w:val="20"/>
          <w:szCs w:val="20"/>
        </w:rPr>
      </w:pPr>
      <w:r w:rsidRPr="00082398">
        <w:rPr>
          <w:sz w:val="20"/>
          <w:szCs w:val="20"/>
        </w:rPr>
        <w:t xml:space="preserve">W zakresie zagospodarowania odpadami: </w:t>
      </w:r>
    </w:p>
    <w:p w14:paraId="41B16215" w14:textId="200502C3" w:rsidR="00E728C2" w:rsidRPr="00536326" w:rsidRDefault="09EF320D" w:rsidP="00E60957">
      <w:pPr>
        <w:numPr>
          <w:ilvl w:val="0"/>
          <w:numId w:val="13"/>
        </w:numPr>
        <w:jc w:val="both"/>
        <w:rPr>
          <w:sz w:val="20"/>
          <w:szCs w:val="20"/>
        </w:rPr>
      </w:pPr>
      <w:r w:rsidRPr="09EF320D">
        <w:rPr>
          <w:sz w:val="20"/>
          <w:szCs w:val="20"/>
        </w:rPr>
        <w:t>Przekazywanie odebranych od właścicieli nieruchomości zmieszanych odpadów komunalnych, odpadów zielonych oraz pozostałości z sortowania odpadów komunalnych przeznaczonych do składowania do Instalacji Odpadów Komunalnych wynikających z Wojewódzkiego Planu Gospodarki Odpadami dla województwa mazowieckiego 2024.</w:t>
      </w:r>
    </w:p>
    <w:p w14:paraId="518EF981" w14:textId="46FF42F3" w:rsidR="00E728C2" w:rsidRDefault="00E728C2" w:rsidP="00E60957">
      <w:pPr>
        <w:numPr>
          <w:ilvl w:val="0"/>
          <w:numId w:val="13"/>
        </w:numPr>
        <w:jc w:val="both"/>
        <w:rPr>
          <w:sz w:val="20"/>
          <w:szCs w:val="20"/>
        </w:rPr>
      </w:pPr>
      <w:r>
        <w:rPr>
          <w:sz w:val="20"/>
          <w:szCs w:val="20"/>
        </w:rPr>
        <w:t>Przekazywanie odebranych od właścicieli nieruchomości zamieszkanych selektywnie zebranych odpadów komunalnych do instalacji odzysku i unieszkodliwiania odpadów, zgodnie z hierarchią postępowania z odpadami, o której mow</w:t>
      </w:r>
      <w:r w:rsidR="00DA3A53">
        <w:rPr>
          <w:sz w:val="20"/>
          <w:szCs w:val="20"/>
        </w:rPr>
        <w:t xml:space="preserve">a w ustawie </w:t>
      </w:r>
      <w:r w:rsidR="005C7F6D">
        <w:rPr>
          <w:sz w:val="20"/>
          <w:szCs w:val="20"/>
        </w:rPr>
        <w:t xml:space="preserve">z dnia </w:t>
      </w:r>
      <w:r w:rsidR="00DA3A53">
        <w:rPr>
          <w:sz w:val="20"/>
          <w:szCs w:val="20"/>
        </w:rPr>
        <w:t xml:space="preserve">14 grudnia 2012 r. </w:t>
      </w:r>
      <w:r w:rsidR="005C7F6D">
        <w:rPr>
          <w:sz w:val="20"/>
          <w:szCs w:val="20"/>
        </w:rPr>
        <w:br/>
      </w:r>
      <w:r w:rsidR="00DA3A53">
        <w:rPr>
          <w:sz w:val="20"/>
          <w:szCs w:val="20"/>
        </w:rPr>
        <w:t>o odpadach (Dz. U.</w:t>
      </w:r>
      <w:r w:rsidR="005C7F6D">
        <w:rPr>
          <w:sz w:val="20"/>
          <w:szCs w:val="20"/>
        </w:rPr>
        <w:t xml:space="preserve"> z  2020</w:t>
      </w:r>
      <w:r w:rsidR="00DA3A53">
        <w:rPr>
          <w:sz w:val="20"/>
          <w:szCs w:val="20"/>
        </w:rPr>
        <w:t xml:space="preserve"> r.</w:t>
      </w:r>
      <w:r w:rsidR="00254FA5">
        <w:rPr>
          <w:sz w:val="20"/>
          <w:szCs w:val="20"/>
        </w:rPr>
        <w:t xml:space="preserve"> </w:t>
      </w:r>
      <w:r w:rsidR="003E3A90">
        <w:rPr>
          <w:sz w:val="20"/>
          <w:szCs w:val="20"/>
        </w:rPr>
        <w:t xml:space="preserve">poz. </w:t>
      </w:r>
      <w:r w:rsidR="005C7F6D">
        <w:rPr>
          <w:sz w:val="20"/>
          <w:szCs w:val="20"/>
        </w:rPr>
        <w:t>797</w:t>
      </w:r>
      <w:r>
        <w:rPr>
          <w:sz w:val="20"/>
          <w:szCs w:val="20"/>
        </w:rPr>
        <w:t xml:space="preserve">); </w:t>
      </w:r>
    </w:p>
    <w:p w14:paraId="17009C0D" w14:textId="614BAF1D" w:rsidR="00E728C2" w:rsidRDefault="00E728C2" w:rsidP="00E60957">
      <w:pPr>
        <w:numPr>
          <w:ilvl w:val="0"/>
          <w:numId w:val="13"/>
        </w:numPr>
        <w:jc w:val="both"/>
        <w:rPr>
          <w:sz w:val="20"/>
          <w:szCs w:val="20"/>
        </w:rPr>
      </w:pPr>
      <w:r>
        <w:rPr>
          <w:sz w:val="20"/>
          <w:szCs w:val="20"/>
        </w:rPr>
        <w:t xml:space="preserve">Gospodarowanie odebranymi odpadami w sposób zapewniający wywiązywanie Gminy z obowiązków nałożonych na podstawie art. 3b ust </w:t>
      </w:r>
      <w:r w:rsidR="002E280B">
        <w:rPr>
          <w:sz w:val="20"/>
          <w:szCs w:val="20"/>
        </w:rPr>
        <w:t xml:space="preserve">1 i </w:t>
      </w:r>
      <w:r>
        <w:rPr>
          <w:sz w:val="20"/>
          <w:szCs w:val="20"/>
        </w:rPr>
        <w:t>2</w:t>
      </w:r>
      <w:r w:rsidR="002E280B">
        <w:rPr>
          <w:sz w:val="20"/>
          <w:szCs w:val="20"/>
        </w:rPr>
        <w:t>,  art. 3c ust. 1 pkt 2</w:t>
      </w:r>
      <w:r>
        <w:rPr>
          <w:sz w:val="20"/>
          <w:szCs w:val="20"/>
        </w:rPr>
        <w:t xml:space="preserve"> us</w:t>
      </w:r>
      <w:r w:rsidR="00ED1A83">
        <w:rPr>
          <w:sz w:val="20"/>
          <w:szCs w:val="20"/>
        </w:rPr>
        <w:t xml:space="preserve">tawy z dn. </w:t>
      </w:r>
      <w:r w:rsidR="002E280B">
        <w:rPr>
          <w:sz w:val="20"/>
          <w:szCs w:val="20"/>
        </w:rPr>
        <w:t xml:space="preserve">           </w:t>
      </w:r>
      <w:r w:rsidR="00ED1A83">
        <w:rPr>
          <w:sz w:val="20"/>
          <w:szCs w:val="20"/>
        </w:rPr>
        <w:t>13 września 1996</w:t>
      </w:r>
      <w:r w:rsidR="00DA3A53">
        <w:rPr>
          <w:sz w:val="20"/>
          <w:szCs w:val="20"/>
        </w:rPr>
        <w:t xml:space="preserve"> r. o</w:t>
      </w:r>
      <w:r>
        <w:rPr>
          <w:sz w:val="20"/>
          <w:szCs w:val="20"/>
        </w:rPr>
        <w:t xml:space="preserve"> utrzymaniu czy</w:t>
      </w:r>
      <w:r w:rsidR="00DA3A53">
        <w:rPr>
          <w:sz w:val="20"/>
          <w:szCs w:val="20"/>
        </w:rPr>
        <w:t>stości i po</w:t>
      </w:r>
      <w:r w:rsidR="00264B2F">
        <w:rPr>
          <w:sz w:val="20"/>
          <w:szCs w:val="20"/>
        </w:rPr>
        <w:t>rządku w gminach</w:t>
      </w:r>
      <w:r w:rsidR="00485695">
        <w:rPr>
          <w:sz w:val="20"/>
          <w:szCs w:val="20"/>
        </w:rPr>
        <w:t xml:space="preserve"> (</w:t>
      </w:r>
      <w:r w:rsidR="00264B2F">
        <w:rPr>
          <w:sz w:val="20"/>
          <w:szCs w:val="20"/>
        </w:rPr>
        <w:t>Dz. U. z 2019</w:t>
      </w:r>
      <w:r>
        <w:rPr>
          <w:sz w:val="20"/>
          <w:szCs w:val="20"/>
        </w:rPr>
        <w:t xml:space="preserve"> r.</w:t>
      </w:r>
      <w:r w:rsidR="00E42153">
        <w:rPr>
          <w:sz w:val="20"/>
          <w:szCs w:val="20"/>
        </w:rPr>
        <w:t xml:space="preserve"> poz. 2010</w:t>
      </w:r>
      <w:r w:rsidR="005C7F6D">
        <w:rPr>
          <w:sz w:val="20"/>
          <w:szCs w:val="20"/>
        </w:rPr>
        <w:t>, 2020, z 2020 r. poz. 150, 284</w:t>
      </w:r>
      <w:r>
        <w:rPr>
          <w:sz w:val="20"/>
          <w:szCs w:val="20"/>
        </w:rPr>
        <w:t>)</w:t>
      </w:r>
      <w:r w:rsidR="002E280B">
        <w:rPr>
          <w:sz w:val="20"/>
          <w:szCs w:val="20"/>
        </w:rPr>
        <w:t xml:space="preserve"> oraz </w:t>
      </w:r>
      <w:r w:rsidR="00990565">
        <w:rPr>
          <w:sz w:val="20"/>
          <w:szCs w:val="20"/>
        </w:rPr>
        <w:t xml:space="preserve">wynikających z następujących </w:t>
      </w:r>
      <w:r w:rsidR="002E280B">
        <w:rPr>
          <w:sz w:val="20"/>
          <w:szCs w:val="20"/>
        </w:rPr>
        <w:t>rozporządzeń,</w:t>
      </w:r>
      <w:r>
        <w:rPr>
          <w:sz w:val="20"/>
          <w:szCs w:val="20"/>
        </w:rPr>
        <w:t xml:space="preserve"> tj</w:t>
      </w:r>
      <w:r w:rsidR="001E2A99">
        <w:rPr>
          <w:sz w:val="20"/>
          <w:szCs w:val="20"/>
        </w:rPr>
        <w:t>.</w:t>
      </w:r>
      <w:r>
        <w:rPr>
          <w:sz w:val="20"/>
          <w:szCs w:val="20"/>
        </w:rPr>
        <w:t>:</w:t>
      </w:r>
    </w:p>
    <w:p w14:paraId="12A210FF" w14:textId="77777777" w:rsidR="00E728C2" w:rsidRDefault="00E728C2" w:rsidP="00E60957">
      <w:pPr>
        <w:numPr>
          <w:ilvl w:val="0"/>
          <w:numId w:val="14"/>
        </w:numPr>
        <w:jc w:val="both"/>
        <w:rPr>
          <w:sz w:val="20"/>
          <w:szCs w:val="20"/>
        </w:rPr>
      </w:pPr>
      <w:r>
        <w:rPr>
          <w:sz w:val="20"/>
          <w:szCs w:val="20"/>
        </w:rPr>
        <w:t>Rozporządzeniem Ministra Śro</w:t>
      </w:r>
      <w:r w:rsidR="000A28AD">
        <w:rPr>
          <w:sz w:val="20"/>
          <w:szCs w:val="20"/>
        </w:rPr>
        <w:t>dowiska z dnia 14 grudnia</w:t>
      </w:r>
      <w:r w:rsidR="00447C7B">
        <w:rPr>
          <w:sz w:val="20"/>
          <w:szCs w:val="20"/>
        </w:rPr>
        <w:t xml:space="preserve"> </w:t>
      </w:r>
      <w:r w:rsidR="000A28AD">
        <w:rPr>
          <w:sz w:val="20"/>
          <w:szCs w:val="20"/>
        </w:rPr>
        <w:t xml:space="preserve"> 2016 r. w</w:t>
      </w:r>
      <w:r>
        <w:rPr>
          <w:sz w:val="20"/>
          <w:szCs w:val="20"/>
        </w:rPr>
        <w:t xml:space="preserve"> sprawie poziomów recyklingu, przygotowania do ponownego użycia i odzysku innymi metodami niektórych</w:t>
      </w:r>
      <w:r w:rsidR="00DA3A53">
        <w:rPr>
          <w:sz w:val="20"/>
          <w:szCs w:val="20"/>
        </w:rPr>
        <w:t xml:space="preserve"> frakcji odpadów komunalnych (Dz. U. z</w:t>
      </w:r>
      <w:r w:rsidR="000A28AD">
        <w:rPr>
          <w:sz w:val="20"/>
          <w:szCs w:val="20"/>
        </w:rPr>
        <w:t xml:space="preserve"> 2016</w:t>
      </w:r>
      <w:r w:rsidR="00DA3A53">
        <w:rPr>
          <w:sz w:val="20"/>
          <w:szCs w:val="20"/>
        </w:rPr>
        <w:t xml:space="preserve"> r. p</w:t>
      </w:r>
      <w:r w:rsidR="000A28AD">
        <w:rPr>
          <w:sz w:val="20"/>
          <w:szCs w:val="20"/>
        </w:rPr>
        <w:t>oz. 2167</w:t>
      </w:r>
      <w:r>
        <w:rPr>
          <w:sz w:val="20"/>
          <w:szCs w:val="20"/>
        </w:rPr>
        <w:t>),</w:t>
      </w:r>
    </w:p>
    <w:p w14:paraId="576489E0" w14:textId="6F600AC8" w:rsidR="00E728C2" w:rsidRDefault="4A55041A" w:rsidP="00E60957">
      <w:pPr>
        <w:numPr>
          <w:ilvl w:val="0"/>
          <w:numId w:val="14"/>
        </w:numPr>
        <w:jc w:val="both"/>
        <w:rPr>
          <w:sz w:val="20"/>
          <w:szCs w:val="20"/>
        </w:rPr>
      </w:pPr>
      <w:r w:rsidRPr="4A55041A">
        <w:rPr>
          <w:sz w:val="20"/>
          <w:szCs w:val="20"/>
        </w:rPr>
        <w:t xml:space="preserve">Rozporządzeniem Ministra Środowiska z dnia 15 grudnia 2017 r. </w:t>
      </w:r>
      <w:r w:rsidR="00990565">
        <w:rPr>
          <w:sz w:val="20"/>
          <w:szCs w:val="20"/>
        </w:rPr>
        <w:t>w</w:t>
      </w:r>
      <w:r w:rsidRPr="4A55041A">
        <w:rPr>
          <w:sz w:val="20"/>
          <w:szCs w:val="20"/>
        </w:rPr>
        <w:t xml:space="preserve"> sprawie poziomów ograniczenia masy odpadów komunalnych ulegających biodegradacji (Dz. U. z 2017 r. poz. 2412).                                                                                             </w:t>
      </w:r>
    </w:p>
    <w:p w14:paraId="560D85D7" w14:textId="5DF8F9D2" w:rsidR="4A55041A" w:rsidRPr="009B1D95" w:rsidRDefault="4A55041A" w:rsidP="00082398">
      <w:pPr>
        <w:pStyle w:val="Akapitzlist1"/>
        <w:numPr>
          <w:ilvl w:val="0"/>
          <w:numId w:val="16"/>
        </w:numPr>
        <w:rPr>
          <w:rFonts w:ascii="Times New Roman" w:hAnsi="Times New Roman"/>
          <w:color w:val="auto"/>
          <w:sz w:val="20"/>
          <w:szCs w:val="20"/>
        </w:rPr>
      </w:pPr>
      <w:r w:rsidRPr="009B1D95">
        <w:rPr>
          <w:rFonts w:ascii="Times New Roman" w:hAnsi="Times New Roman"/>
          <w:color w:val="auto"/>
          <w:sz w:val="20"/>
          <w:szCs w:val="20"/>
        </w:rPr>
        <w:t>Wykonawca na czas realizacji przedmiotu zamówienia zobowiązany jest własnym staraniem i na własny koszt w ramach zaoferowanej ceny:</w:t>
      </w:r>
    </w:p>
    <w:p w14:paraId="39A28405" w14:textId="5CD29EEA" w:rsidR="00E728C2" w:rsidRDefault="4A55041A" w:rsidP="00E60957">
      <w:pPr>
        <w:numPr>
          <w:ilvl w:val="0"/>
          <w:numId w:val="15"/>
        </w:numPr>
        <w:jc w:val="both"/>
        <w:rPr>
          <w:sz w:val="20"/>
          <w:szCs w:val="20"/>
        </w:rPr>
      </w:pPr>
      <w:r w:rsidRPr="4A55041A">
        <w:rPr>
          <w:sz w:val="20"/>
          <w:szCs w:val="20"/>
        </w:rPr>
        <w:t>wyposażyć  mieszkańców w niezbędne pojemniki i worki na odpady,</w:t>
      </w:r>
    </w:p>
    <w:p w14:paraId="0D09A802" w14:textId="2F89CEF7" w:rsidR="00E728C2" w:rsidRDefault="4A55041A" w:rsidP="00E60957">
      <w:pPr>
        <w:numPr>
          <w:ilvl w:val="0"/>
          <w:numId w:val="15"/>
        </w:numPr>
        <w:jc w:val="both"/>
        <w:rPr>
          <w:sz w:val="20"/>
          <w:szCs w:val="20"/>
        </w:rPr>
      </w:pPr>
      <w:r w:rsidRPr="4A55041A">
        <w:rPr>
          <w:sz w:val="20"/>
          <w:szCs w:val="20"/>
        </w:rPr>
        <w:t xml:space="preserve"> w ostatnim dniu trwania umowy do usunięcia pojemników z terenów nieruchomości, które były wyposażone w pojemniki Wykonawcy oraz pozostawienie terenu w odpowiednim stanie porządkowym </w:t>
      </w:r>
      <w:r w:rsidR="001E2A99">
        <w:rPr>
          <w:sz w:val="20"/>
          <w:szCs w:val="20"/>
        </w:rPr>
        <w:br/>
      </w:r>
      <w:r w:rsidRPr="4A55041A">
        <w:rPr>
          <w:sz w:val="20"/>
          <w:szCs w:val="20"/>
        </w:rPr>
        <w:t>i sanitarnym,</w:t>
      </w:r>
    </w:p>
    <w:p w14:paraId="785AF9F4" w14:textId="1A4CA9DA" w:rsidR="00787618" w:rsidRDefault="4A55041A" w:rsidP="00E60957">
      <w:pPr>
        <w:numPr>
          <w:ilvl w:val="0"/>
          <w:numId w:val="15"/>
        </w:numPr>
        <w:jc w:val="both"/>
        <w:rPr>
          <w:sz w:val="20"/>
          <w:szCs w:val="20"/>
        </w:rPr>
      </w:pPr>
      <w:r w:rsidRPr="4A55041A">
        <w:rPr>
          <w:sz w:val="20"/>
          <w:szCs w:val="20"/>
        </w:rPr>
        <w:t>do realizacji usług również w przypadkach kiedy dojazd jest utrudniony, w szczególności w przypadku złych warunków atmosferycznych, z powodu prowadzonych remontów dróg, objazdów, uroczystości itp. gdy nie jest możliwa realizacja usługi zgodnie z umową, sposób i termin odbioru odpadów będzie każdorazowo uzgadniany pomiędzy Zamawiającym i Wykonawcą i może polegać w szczególności na wyznaczeniu innych terminów ich odbioru. W takich przypadkach Wykonawcy nie przysługuje dodatkowe wynagrodzenie,</w:t>
      </w:r>
    </w:p>
    <w:p w14:paraId="23A85603" w14:textId="3E19A09D" w:rsidR="002E12D0" w:rsidRPr="00275EBE" w:rsidRDefault="4A55041A" w:rsidP="00E60957">
      <w:pPr>
        <w:numPr>
          <w:ilvl w:val="0"/>
          <w:numId w:val="15"/>
        </w:numPr>
        <w:jc w:val="both"/>
        <w:rPr>
          <w:sz w:val="20"/>
          <w:szCs w:val="20"/>
        </w:rPr>
      </w:pPr>
      <w:r w:rsidRPr="4A55041A">
        <w:rPr>
          <w:sz w:val="20"/>
          <w:szCs w:val="20"/>
        </w:rPr>
        <w:t>wykonywać przedmiot umowy ręcznie poprzez wytaczanie pojemników do pojazdu lub np. pojazdami o niewielkich wymiarach umożliwiającymi odbiór odpadów z nieruchomości, do których dojazd jest utrudniony z powodu np. wąskich ulic, wjazdów, niskich bram etc.,</w:t>
      </w:r>
    </w:p>
    <w:p w14:paraId="477FB54C" w14:textId="363A2778" w:rsidR="00ED09EA" w:rsidRPr="00ED09EA" w:rsidRDefault="4A55041A" w:rsidP="00E60957">
      <w:pPr>
        <w:numPr>
          <w:ilvl w:val="0"/>
          <w:numId w:val="15"/>
        </w:numPr>
        <w:jc w:val="both"/>
        <w:rPr>
          <w:sz w:val="20"/>
          <w:szCs w:val="20"/>
        </w:rPr>
      </w:pPr>
      <w:r w:rsidRPr="4A55041A">
        <w:rPr>
          <w:sz w:val="20"/>
          <w:szCs w:val="20"/>
        </w:rPr>
        <w:t xml:space="preserve"> do odstawiania, po opróżnieniu pojemników na odpady w miejsca ich ustawienia,</w:t>
      </w:r>
    </w:p>
    <w:p w14:paraId="3A134BEF" w14:textId="258D5741" w:rsidR="00DC4A5D" w:rsidRDefault="4A55041A" w:rsidP="00E60957">
      <w:pPr>
        <w:numPr>
          <w:ilvl w:val="0"/>
          <w:numId w:val="15"/>
        </w:numPr>
        <w:jc w:val="both"/>
        <w:rPr>
          <w:sz w:val="20"/>
          <w:szCs w:val="20"/>
        </w:rPr>
      </w:pPr>
      <w:r w:rsidRPr="4A55041A">
        <w:rPr>
          <w:sz w:val="20"/>
          <w:szCs w:val="20"/>
        </w:rPr>
        <w:t xml:space="preserve">w </w:t>
      </w:r>
      <w:r w:rsidR="001E2A99">
        <w:rPr>
          <w:sz w:val="20"/>
          <w:szCs w:val="20"/>
        </w:rPr>
        <w:t>przypadku utrudnionego dojazdu W</w:t>
      </w:r>
      <w:r w:rsidRPr="4A55041A">
        <w:rPr>
          <w:sz w:val="20"/>
          <w:szCs w:val="20"/>
        </w:rPr>
        <w:t>ykonawca powinien dostosować wielkość samochodu odbierającego odpady komunalne do panujących warunków (szerokość, nawierzchnia drogi),</w:t>
      </w:r>
    </w:p>
    <w:p w14:paraId="54F0D161" w14:textId="0DE82D9C" w:rsidR="007073BA" w:rsidRPr="00997781" w:rsidRDefault="4A55041A" w:rsidP="00E60957">
      <w:pPr>
        <w:numPr>
          <w:ilvl w:val="0"/>
          <w:numId w:val="15"/>
        </w:numPr>
        <w:suppressAutoHyphens/>
        <w:jc w:val="both"/>
        <w:rPr>
          <w:color w:val="000000"/>
          <w:sz w:val="20"/>
          <w:szCs w:val="20"/>
        </w:rPr>
      </w:pPr>
      <w:r w:rsidRPr="4A55041A">
        <w:rPr>
          <w:color w:val="000000" w:themeColor="text1"/>
          <w:sz w:val="20"/>
          <w:szCs w:val="20"/>
        </w:rPr>
        <w:t xml:space="preserve"> zgłaszać na bieżąco informacje o niezrealizowanych odbiorach odpadów wraz z podaniem przyczyny (np. trudności w dojeździe, brak wystawionego pojemnika, itp.),</w:t>
      </w:r>
    </w:p>
    <w:p w14:paraId="4821F3E0" w14:textId="157E282C" w:rsidR="4A55041A" w:rsidRPr="006D3C5F" w:rsidRDefault="4A55041A" w:rsidP="00141F50">
      <w:pPr>
        <w:numPr>
          <w:ilvl w:val="0"/>
          <w:numId w:val="15"/>
        </w:numPr>
        <w:jc w:val="both"/>
        <w:rPr>
          <w:sz w:val="20"/>
          <w:szCs w:val="20"/>
        </w:rPr>
      </w:pPr>
      <w:r w:rsidRPr="006D3C5F">
        <w:rPr>
          <w:sz w:val="20"/>
          <w:szCs w:val="20"/>
        </w:rPr>
        <w:t xml:space="preserve">ponosić odpowiedzialność cywilną wobec osób trzecich za skutki zdarzeń wynikających z realizacji umowy lub za brak podjęcia działań, do których był zobowiązany umową. </w:t>
      </w:r>
    </w:p>
    <w:p w14:paraId="5CB190C9" w14:textId="2BC3EC74" w:rsidR="4A55041A" w:rsidRDefault="4A55041A" w:rsidP="4A55041A">
      <w:pPr>
        <w:jc w:val="both"/>
        <w:rPr>
          <w:sz w:val="20"/>
          <w:szCs w:val="20"/>
        </w:rPr>
      </w:pPr>
    </w:p>
    <w:p w14:paraId="56392537" w14:textId="62462EBA" w:rsidR="09EF320D" w:rsidRDefault="09EF320D" w:rsidP="09EF320D">
      <w:pPr>
        <w:jc w:val="both"/>
        <w:rPr>
          <w:sz w:val="20"/>
          <w:szCs w:val="20"/>
        </w:rPr>
      </w:pPr>
    </w:p>
    <w:sectPr w:rsidR="09EF320D" w:rsidSect="00513B55">
      <w:footerReference w:type="even" r:id="rId9"/>
      <w:footerReference w:type="default" r:id="rId10"/>
      <w:pgSz w:w="11906" w:h="16838"/>
      <w:pgMar w:top="1021" w:right="99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24AEE" w14:textId="77777777" w:rsidR="00415B09" w:rsidRDefault="00415B09">
      <w:r>
        <w:separator/>
      </w:r>
    </w:p>
  </w:endnote>
  <w:endnote w:type="continuationSeparator" w:id="0">
    <w:p w14:paraId="736F415E" w14:textId="77777777" w:rsidR="00415B09" w:rsidRDefault="0041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4B0A93" w:rsidRDefault="004B0A9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F2C34E" w14:textId="77777777" w:rsidR="004B0A93" w:rsidRDefault="004B0A9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BCC4" w14:textId="77777777" w:rsidR="004B0A93" w:rsidRDefault="004B0A9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D1EF6">
      <w:rPr>
        <w:rStyle w:val="Numerstrony"/>
        <w:noProof/>
      </w:rPr>
      <w:t>8</w:t>
    </w:r>
    <w:r>
      <w:rPr>
        <w:rStyle w:val="Numerstrony"/>
      </w:rPr>
      <w:fldChar w:fldCharType="end"/>
    </w:r>
  </w:p>
  <w:p w14:paraId="6B62F1B3" w14:textId="77777777" w:rsidR="004B0A93" w:rsidRDefault="004B0A9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828F3" w14:textId="77777777" w:rsidR="00415B09" w:rsidRDefault="00415B09">
      <w:r>
        <w:separator/>
      </w:r>
    </w:p>
  </w:footnote>
  <w:footnote w:type="continuationSeparator" w:id="0">
    <w:p w14:paraId="40A73DD8" w14:textId="77777777" w:rsidR="00415B09" w:rsidRDefault="00415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64629A4"/>
    <w:name w:val="WW8Num2"/>
    <w:lvl w:ilvl="0">
      <w:start w:val="1"/>
      <w:numFmt w:val="decimal"/>
      <w:lvlText w:val="%1."/>
      <w:lvlJc w:val="left"/>
      <w:pPr>
        <w:tabs>
          <w:tab w:val="num" w:pos="0"/>
        </w:tabs>
        <w:ind w:left="720" w:hanging="360"/>
      </w:pPr>
      <w:rPr>
        <w:rFonts w:eastAsia="Times New Roman" w:cs="Times New Roman"/>
        <w:b/>
        <w:bCs/>
      </w:rPr>
    </w:lvl>
    <w:lvl w:ilvl="1">
      <w:start w:val="1"/>
      <w:numFmt w:val="decimal"/>
      <w:lvlText w:val="%2."/>
      <w:lvlJc w:val="left"/>
      <w:pPr>
        <w:tabs>
          <w:tab w:val="num" w:pos="0"/>
        </w:tabs>
        <w:ind w:left="1080" w:hanging="360"/>
      </w:pPr>
      <w:rPr>
        <w:rFonts w:cs="Times New Roman"/>
        <w:b/>
        <w:bCs/>
      </w:rPr>
    </w:lvl>
    <w:lvl w:ilvl="2">
      <w:start w:val="1"/>
      <w:numFmt w:val="decimal"/>
      <w:lvlText w:val="%2.%3."/>
      <w:lvlJc w:val="left"/>
      <w:pPr>
        <w:tabs>
          <w:tab w:val="num" w:pos="0"/>
        </w:tabs>
        <w:ind w:left="1440" w:hanging="360"/>
      </w:pPr>
      <w:rPr>
        <w:rFonts w:cs="Times New Roman"/>
        <w:b w:val="0"/>
        <w:bCs w:val="0"/>
        <w:color w:val="auto"/>
      </w:rPr>
    </w:lvl>
    <w:lvl w:ilvl="3">
      <w:start w:val="1"/>
      <w:numFmt w:val="decimal"/>
      <w:lvlText w:val="%2.%3.%4."/>
      <w:lvlJc w:val="left"/>
      <w:pPr>
        <w:tabs>
          <w:tab w:val="num" w:pos="0"/>
        </w:tabs>
        <w:ind w:left="1800" w:hanging="360"/>
      </w:pPr>
      <w:rPr>
        <w:rFonts w:cs="Times New Roman"/>
        <w:b w:val="0"/>
        <w:bCs w:val="0"/>
      </w:rPr>
    </w:lvl>
    <w:lvl w:ilvl="4">
      <w:start w:val="1"/>
      <w:numFmt w:val="decimal"/>
      <w:lvlText w:val="%2.%3.%4.%5."/>
      <w:lvlJc w:val="left"/>
      <w:pPr>
        <w:tabs>
          <w:tab w:val="num" w:pos="0"/>
        </w:tabs>
        <w:ind w:left="2160" w:hanging="360"/>
      </w:pPr>
      <w:rPr>
        <w:rFonts w:cs="Times New Roman"/>
        <w:b/>
        <w:bCs/>
      </w:rPr>
    </w:lvl>
    <w:lvl w:ilvl="5">
      <w:start w:val="1"/>
      <w:numFmt w:val="decimal"/>
      <w:lvlText w:val="%2.%3.%4.%5.%6."/>
      <w:lvlJc w:val="left"/>
      <w:pPr>
        <w:tabs>
          <w:tab w:val="num" w:pos="0"/>
        </w:tabs>
        <w:ind w:left="2520" w:hanging="360"/>
      </w:pPr>
      <w:rPr>
        <w:rFonts w:cs="Times New Roman"/>
        <w:b/>
        <w:bCs/>
      </w:rPr>
    </w:lvl>
    <w:lvl w:ilvl="6">
      <w:start w:val="1"/>
      <w:numFmt w:val="decimal"/>
      <w:lvlText w:val="%2.%3.%4.%5.%6.%7."/>
      <w:lvlJc w:val="left"/>
      <w:pPr>
        <w:tabs>
          <w:tab w:val="num" w:pos="0"/>
        </w:tabs>
        <w:ind w:left="2880" w:hanging="360"/>
      </w:pPr>
      <w:rPr>
        <w:rFonts w:cs="Times New Roman"/>
        <w:b/>
        <w:bCs/>
      </w:rPr>
    </w:lvl>
    <w:lvl w:ilvl="7">
      <w:start w:val="1"/>
      <w:numFmt w:val="decimal"/>
      <w:lvlText w:val="%2.%3.%4.%5.%6.%7.%8."/>
      <w:lvlJc w:val="left"/>
      <w:pPr>
        <w:tabs>
          <w:tab w:val="num" w:pos="0"/>
        </w:tabs>
        <w:ind w:left="3240" w:hanging="360"/>
      </w:pPr>
      <w:rPr>
        <w:rFonts w:cs="Times New Roman"/>
        <w:b/>
        <w:bCs/>
      </w:rPr>
    </w:lvl>
    <w:lvl w:ilvl="8">
      <w:start w:val="1"/>
      <w:numFmt w:val="decimal"/>
      <w:lvlText w:val="%2.%3.%4.%5.%6.%7.%8.%9."/>
      <w:lvlJc w:val="left"/>
      <w:pPr>
        <w:tabs>
          <w:tab w:val="num" w:pos="0"/>
        </w:tabs>
        <w:ind w:left="3600" w:hanging="360"/>
      </w:pPr>
      <w:rPr>
        <w:rFonts w:cs="Times New Roman"/>
        <w:b/>
        <w:bCs/>
      </w:r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D"/>
    <w:multiLevelType w:val="multilevel"/>
    <w:tmpl w:val="0000000D"/>
    <w:name w:val="WW8Num13"/>
    <w:lvl w:ilvl="0">
      <w:start w:val="2"/>
      <w:numFmt w:val="bullet"/>
      <w:lvlText w:val="-"/>
      <w:lvlJc w:val="left"/>
      <w:pPr>
        <w:tabs>
          <w:tab w:val="num" w:pos="0"/>
        </w:tabs>
        <w:ind w:left="1004" w:hanging="360"/>
      </w:pPr>
      <w:rPr>
        <w:rFonts w:ascii="Times New Roman" w:hAnsi="Times New Roman"/>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3">
    <w:nsid w:val="016B1983"/>
    <w:multiLevelType w:val="multilevel"/>
    <w:tmpl w:val="F6EEC5A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nsid w:val="05B471BD"/>
    <w:multiLevelType w:val="hybridMultilevel"/>
    <w:tmpl w:val="E59C4D6C"/>
    <w:lvl w:ilvl="0" w:tplc="59686BBE">
      <w:start w:val="1"/>
      <w:numFmt w:val="upperRoman"/>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102D5B"/>
    <w:multiLevelType w:val="hybridMultilevel"/>
    <w:tmpl w:val="6FBCDD7E"/>
    <w:lvl w:ilvl="0" w:tplc="04150011">
      <w:start w:val="1"/>
      <w:numFmt w:val="decimal"/>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0AAD2F9B"/>
    <w:multiLevelType w:val="hybridMultilevel"/>
    <w:tmpl w:val="2820DD86"/>
    <w:lvl w:ilvl="0" w:tplc="0A166186">
      <w:start w:val="1"/>
      <w:numFmt w:val="bullet"/>
      <w:lvlText w:val=""/>
      <w:lvlJc w:val="left"/>
      <w:pPr>
        <w:ind w:left="720" w:hanging="360"/>
      </w:pPr>
      <w:rPr>
        <w:rFonts w:ascii="Symbol" w:hAnsi="Symbol" w:hint="default"/>
      </w:rPr>
    </w:lvl>
    <w:lvl w:ilvl="1" w:tplc="ACEC4B60">
      <w:start w:val="1"/>
      <w:numFmt w:val="bullet"/>
      <w:lvlText w:val="o"/>
      <w:lvlJc w:val="left"/>
      <w:pPr>
        <w:ind w:left="1440" w:hanging="360"/>
      </w:pPr>
      <w:rPr>
        <w:rFonts w:ascii="Courier New" w:hAnsi="Courier New" w:hint="default"/>
      </w:rPr>
    </w:lvl>
    <w:lvl w:ilvl="2" w:tplc="25FA34C6">
      <w:start w:val="1"/>
      <w:numFmt w:val="bullet"/>
      <w:lvlText w:val=""/>
      <w:lvlJc w:val="left"/>
      <w:pPr>
        <w:ind w:left="2160" w:hanging="360"/>
      </w:pPr>
      <w:rPr>
        <w:rFonts w:ascii="Wingdings" w:hAnsi="Wingdings" w:hint="default"/>
      </w:rPr>
    </w:lvl>
    <w:lvl w:ilvl="3" w:tplc="F6DCD70E">
      <w:start w:val="1"/>
      <w:numFmt w:val="bullet"/>
      <w:lvlText w:val=""/>
      <w:lvlJc w:val="left"/>
      <w:pPr>
        <w:ind w:left="2880" w:hanging="360"/>
      </w:pPr>
      <w:rPr>
        <w:rFonts w:ascii="Symbol" w:hAnsi="Symbol" w:hint="default"/>
      </w:rPr>
    </w:lvl>
    <w:lvl w:ilvl="4" w:tplc="BCFA48D6">
      <w:start w:val="1"/>
      <w:numFmt w:val="bullet"/>
      <w:lvlText w:val="o"/>
      <w:lvlJc w:val="left"/>
      <w:pPr>
        <w:ind w:left="3600" w:hanging="360"/>
      </w:pPr>
      <w:rPr>
        <w:rFonts w:ascii="Courier New" w:hAnsi="Courier New" w:hint="default"/>
      </w:rPr>
    </w:lvl>
    <w:lvl w:ilvl="5" w:tplc="A502BD88">
      <w:start w:val="1"/>
      <w:numFmt w:val="bullet"/>
      <w:lvlText w:val=""/>
      <w:lvlJc w:val="left"/>
      <w:pPr>
        <w:ind w:left="4320" w:hanging="360"/>
      </w:pPr>
      <w:rPr>
        <w:rFonts w:ascii="Wingdings" w:hAnsi="Wingdings" w:hint="default"/>
      </w:rPr>
    </w:lvl>
    <w:lvl w:ilvl="6" w:tplc="87FA2854">
      <w:start w:val="1"/>
      <w:numFmt w:val="bullet"/>
      <w:lvlText w:val=""/>
      <w:lvlJc w:val="left"/>
      <w:pPr>
        <w:ind w:left="5040" w:hanging="360"/>
      </w:pPr>
      <w:rPr>
        <w:rFonts w:ascii="Symbol" w:hAnsi="Symbol" w:hint="default"/>
      </w:rPr>
    </w:lvl>
    <w:lvl w:ilvl="7" w:tplc="924CE546">
      <w:start w:val="1"/>
      <w:numFmt w:val="bullet"/>
      <w:lvlText w:val="o"/>
      <w:lvlJc w:val="left"/>
      <w:pPr>
        <w:ind w:left="5760" w:hanging="360"/>
      </w:pPr>
      <w:rPr>
        <w:rFonts w:ascii="Courier New" w:hAnsi="Courier New" w:hint="default"/>
      </w:rPr>
    </w:lvl>
    <w:lvl w:ilvl="8" w:tplc="46B87840">
      <w:start w:val="1"/>
      <w:numFmt w:val="bullet"/>
      <w:lvlText w:val=""/>
      <w:lvlJc w:val="left"/>
      <w:pPr>
        <w:ind w:left="6480" w:hanging="360"/>
      </w:pPr>
      <w:rPr>
        <w:rFonts w:ascii="Wingdings" w:hAnsi="Wingdings" w:hint="default"/>
      </w:rPr>
    </w:lvl>
  </w:abstractNum>
  <w:abstractNum w:abstractNumId="7">
    <w:nsid w:val="0BBA041E"/>
    <w:multiLevelType w:val="hybridMultilevel"/>
    <w:tmpl w:val="61C2ED5C"/>
    <w:lvl w:ilvl="0" w:tplc="04150017">
      <w:start w:val="1"/>
      <w:numFmt w:val="lowerLetter"/>
      <w:lvlText w:val="%1)"/>
      <w:lvlJc w:val="left"/>
      <w:pPr>
        <w:tabs>
          <w:tab w:val="num" w:pos="1800"/>
        </w:tabs>
        <w:ind w:left="1800" w:hanging="360"/>
      </w:pPr>
    </w:lvl>
    <w:lvl w:ilvl="1" w:tplc="025CF824">
      <w:start w:val="1"/>
      <w:numFmt w:val="bullet"/>
      <w:lvlText w:val=""/>
      <w:lvlJc w:val="left"/>
      <w:pPr>
        <w:tabs>
          <w:tab w:val="num" w:pos="2520"/>
        </w:tabs>
        <w:ind w:left="2520" w:hanging="360"/>
      </w:pPr>
      <w:rPr>
        <w:rFonts w:ascii="Symbol" w:hAnsi="Symbol" w:hint="default"/>
      </w:rPr>
    </w:lvl>
    <w:lvl w:ilvl="2" w:tplc="04150017">
      <w:start w:val="1"/>
      <w:numFmt w:val="lowerLetter"/>
      <w:lvlText w:val="%3)"/>
      <w:lvlJc w:val="left"/>
      <w:pPr>
        <w:tabs>
          <w:tab w:val="num" w:pos="3420"/>
        </w:tabs>
        <w:ind w:left="3420" w:hanging="36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8">
    <w:nsid w:val="10E9641B"/>
    <w:multiLevelType w:val="hybridMultilevel"/>
    <w:tmpl w:val="797852FC"/>
    <w:lvl w:ilvl="0" w:tplc="FFFFFFF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
    <w:nsid w:val="12ED53F3"/>
    <w:multiLevelType w:val="hybridMultilevel"/>
    <w:tmpl w:val="683C393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nsid w:val="13CD6657"/>
    <w:multiLevelType w:val="hybridMultilevel"/>
    <w:tmpl w:val="599C3262"/>
    <w:lvl w:ilvl="0" w:tplc="025CF824">
      <w:start w:val="1"/>
      <w:numFmt w:val="bullet"/>
      <w:lvlText w:val=""/>
      <w:lvlJc w:val="left"/>
      <w:pPr>
        <w:tabs>
          <w:tab w:val="num" w:pos="2487"/>
        </w:tabs>
        <w:ind w:left="2487" w:hanging="360"/>
      </w:pPr>
      <w:rPr>
        <w:rFonts w:ascii="Symbol" w:hAnsi="Symbol" w:hint="default"/>
      </w:rPr>
    </w:lvl>
    <w:lvl w:ilvl="1" w:tplc="04150003" w:tentative="1">
      <w:start w:val="1"/>
      <w:numFmt w:val="bullet"/>
      <w:lvlText w:val="o"/>
      <w:lvlJc w:val="left"/>
      <w:pPr>
        <w:tabs>
          <w:tab w:val="num" w:pos="3207"/>
        </w:tabs>
        <w:ind w:left="3207" w:hanging="360"/>
      </w:pPr>
      <w:rPr>
        <w:rFonts w:ascii="Courier New" w:hAnsi="Courier New" w:cs="Courier New" w:hint="default"/>
      </w:rPr>
    </w:lvl>
    <w:lvl w:ilvl="2" w:tplc="04150005" w:tentative="1">
      <w:start w:val="1"/>
      <w:numFmt w:val="bullet"/>
      <w:lvlText w:val=""/>
      <w:lvlJc w:val="left"/>
      <w:pPr>
        <w:tabs>
          <w:tab w:val="num" w:pos="3927"/>
        </w:tabs>
        <w:ind w:left="3927" w:hanging="360"/>
      </w:pPr>
      <w:rPr>
        <w:rFonts w:ascii="Wingdings" w:hAnsi="Wingdings" w:hint="default"/>
      </w:rPr>
    </w:lvl>
    <w:lvl w:ilvl="3" w:tplc="04150001" w:tentative="1">
      <w:start w:val="1"/>
      <w:numFmt w:val="bullet"/>
      <w:lvlText w:val=""/>
      <w:lvlJc w:val="left"/>
      <w:pPr>
        <w:tabs>
          <w:tab w:val="num" w:pos="4647"/>
        </w:tabs>
        <w:ind w:left="4647" w:hanging="360"/>
      </w:pPr>
      <w:rPr>
        <w:rFonts w:ascii="Symbol" w:hAnsi="Symbol" w:hint="default"/>
      </w:rPr>
    </w:lvl>
    <w:lvl w:ilvl="4" w:tplc="04150003" w:tentative="1">
      <w:start w:val="1"/>
      <w:numFmt w:val="bullet"/>
      <w:lvlText w:val="o"/>
      <w:lvlJc w:val="left"/>
      <w:pPr>
        <w:tabs>
          <w:tab w:val="num" w:pos="5367"/>
        </w:tabs>
        <w:ind w:left="5367" w:hanging="360"/>
      </w:pPr>
      <w:rPr>
        <w:rFonts w:ascii="Courier New" w:hAnsi="Courier New" w:cs="Courier New" w:hint="default"/>
      </w:rPr>
    </w:lvl>
    <w:lvl w:ilvl="5" w:tplc="04150005" w:tentative="1">
      <w:start w:val="1"/>
      <w:numFmt w:val="bullet"/>
      <w:lvlText w:val=""/>
      <w:lvlJc w:val="left"/>
      <w:pPr>
        <w:tabs>
          <w:tab w:val="num" w:pos="6087"/>
        </w:tabs>
        <w:ind w:left="6087" w:hanging="360"/>
      </w:pPr>
      <w:rPr>
        <w:rFonts w:ascii="Wingdings" w:hAnsi="Wingdings" w:hint="default"/>
      </w:rPr>
    </w:lvl>
    <w:lvl w:ilvl="6" w:tplc="04150001" w:tentative="1">
      <w:start w:val="1"/>
      <w:numFmt w:val="bullet"/>
      <w:lvlText w:val=""/>
      <w:lvlJc w:val="left"/>
      <w:pPr>
        <w:tabs>
          <w:tab w:val="num" w:pos="6807"/>
        </w:tabs>
        <w:ind w:left="6807" w:hanging="360"/>
      </w:pPr>
      <w:rPr>
        <w:rFonts w:ascii="Symbol" w:hAnsi="Symbol" w:hint="default"/>
      </w:rPr>
    </w:lvl>
    <w:lvl w:ilvl="7" w:tplc="04150003" w:tentative="1">
      <w:start w:val="1"/>
      <w:numFmt w:val="bullet"/>
      <w:lvlText w:val="o"/>
      <w:lvlJc w:val="left"/>
      <w:pPr>
        <w:tabs>
          <w:tab w:val="num" w:pos="7527"/>
        </w:tabs>
        <w:ind w:left="7527" w:hanging="360"/>
      </w:pPr>
      <w:rPr>
        <w:rFonts w:ascii="Courier New" w:hAnsi="Courier New" w:cs="Courier New" w:hint="default"/>
      </w:rPr>
    </w:lvl>
    <w:lvl w:ilvl="8" w:tplc="04150005" w:tentative="1">
      <w:start w:val="1"/>
      <w:numFmt w:val="bullet"/>
      <w:lvlText w:val=""/>
      <w:lvlJc w:val="left"/>
      <w:pPr>
        <w:tabs>
          <w:tab w:val="num" w:pos="8247"/>
        </w:tabs>
        <w:ind w:left="8247" w:hanging="360"/>
      </w:pPr>
      <w:rPr>
        <w:rFonts w:ascii="Wingdings" w:hAnsi="Wingdings" w:hint="default"/>
      </w:rPr>
    </w:lvl>
  </w:abstractNum>
  <w:abstractNum w:abstractNumId="11">
    <w:nsid w:val="167D6590"/>
    <w:multiLevelType w:val="hybridMultilevel"/>
    <w:tmpl w:val="B97671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6105A8"/>
    <w:multiLevelType w:val="hybridMultilevel"/>
    <w:tmpl w:val="E132CD76"/>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1B4D004D"/>
    <w:multiLevelType w:val="hybridMultilevel"/>
    <w:tmpl w:val="2E1A03FA"/>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nsid w:val="1B5C4532"/>
    <w:multiLevelType w:val="hybridMultilevel"/>
    <w:tmpl w:val="A5A06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6F1209"/>
    <w:multiLevelType w:val="hybridMultilevel"/>
    <w:tmpl w:val="26B66B14"/>
    <w:lvl w:ilvl="0" w:tplc="04150017">
      <w:start w:val="1"/>
      <w:numFmt w:val="lowerLetter"/>
      <w:lvlText w:val="%1)"/>
      <w:lvlJc w:val="left"/>
      <w:pPr>
        <w:ind w:left="76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09075E"/>
    <w:multiLevelType w:val="hybridMultilevel"/>
    <w:tmpl w:val="6BFE82C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nsid w:val="289F14E7"/>
    <w:multiLevelType w:val="hybridMultilevel"/>
    <w:tmpl w:val="517EDF1C"/>
    <w:lvl w:ilvl="0" w:tplc="4E78C4DA">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8">
    <w:nsid w:val="2AAE098C"/>
    <w:multiLevelType w:val="hybridMultilevel"/>
    <w:tmpl w:val="ED2E92BC"/>
    <w:lvl w:ilvl="0" w:tplc="04150017">
      <w:start w:val="1"/>
      <w:numFmt w:val="lowerLetter"/>
      <w:lvlText w:val="%1)"/>
      <w:lvlJc w:val="left"/>
      <w:pPr>
        <w:ind w:left="1069" w:hanging="360"/>
      </w:p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9">
    <w:nsid w:val="2CB71D3D"/>
    <w:multiLevelType w:val="hybridMultilevel"/>
    <w:tmpl w:val="AA1A1EBE"/>
    <w:lvl w:ilvl="0" w:tplc="34F29584">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095BA9"/>
    <w:multiLevelType w:val="hybridMultilevel"/>
    <w:tmpl w:val="BE3C92D4"/>
    <w:lvl w:ilvl="0" w:tplc="FFFFFFFF">
      <w:start w:val="1"/>
      <w:numFmt w:val="decimal"/>
      <w:lvlText w:val="%1."/>
      <w:lvlJc w:val="left"/>
      <w:pPr>
        <w:tabs>
          <w:tab w:val="num" w:pos="360"/>
        </w:tabs>
        <w:ind w:left="360" w:hanging="360"/>
      </w:pPr>
      <w:rPr>
        <w:b/>
      </w:rPr>
    </w:lvl>
    <w:lvl w:ilvl="1" w:tplc="04150011">
      <w:start w:val="1"/>
      <w:numFmt w:val="decimal"/>
      <w:lvlText w:val="%2)"/>
      <w:lvlJc w:val="left"/>
      <w:pPr>
        <w:tabs>
          <w:tab w:val="num" w:pos="360"/>
        </w:tabs>
        <w:ind w:left="360" w:hanging="360"/>
      </w:pPr>
    </w:lvl>
    <w:lvl w:ilvl="2" w:tplc="04150017">
      <w:start w:val="1"/>
      <w:numFmt w:val="lowerLetter"/>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318D2BEA"/>
    <w:multiLevelType w:val="hybridMultilevel"/>
    <w:tmpl w:val="FC828E7E"/>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nsid w:val="408C705D"/>
    <w:multiLevelType w:val="hybridMultilevel"/>
    <w:tmpl w:val="C17A1592"/>
    <w:lvl w:ilvl="0" w:tplc="F4305E06">
      <w:start w:val="1"/>
      <w:numFmt w:val="bullet"/>
      <w:lvlText w:val=""/>
      <w:lvlJc w:val="left"/>
      <w:pPr>
        <w:ind w:left="720" w:hanging="360"/>
      </w:pPr>
      <w:rPr>
        <w:rFonts w:ascii="Symbol" w:hAnsi="Symbol" w:hint="default"/>
      </w:rPr>
    </w:lvl>
    <w:lvl w:ilvl="1" w:tplc="9924849C">
      <w:start w:val="1"/>
      <w:numFmt w:val="bullet"/>
      <w:lvlText w:val=""/>
      <w:lvlJc w:val="left"/>
      <w:pPr>
        <w:ind w:left="1440" w:hanging="360"/>
      </w:pPr>
      <w:rPr>
        <w:rFonts w:ascii="Wingdings" w:hAnsi="Wingdings" w:hint="default"/>
      </w:rPr>
    </w:lvl>
    <w:lvl w:ilvl="2" w:tplc="DEF87A38">
      <w:start w:val="1"/>
      <w:numFmt w:val="bullet"/>
      <w:lvlText w:val=""/>
      <w:lvlJc w:val="left"/>
      <w:pPr>
        <w:ind w:left="2160" w:hanging="360"/>
      </w:pPr>
      <w:rPr>
        <w:rFonts w:ascii="Wingdings" w:hAnsi="Wingdings" w:hint="default"/>
      </w:rPr>
    </w:lvl>
    <w:lvl w:ilvl="3" w:tplc="223E28F6">
      <w:start w:val="1"/>
      <w:numFmt w:val="bullet"/>
      <w:lvlText w:val=""/>
      <w:lvlJc w:val="left"/>
      <w:pPr>
        <w:ind w:left="2880" w:hanging="360"/>
      </w:pPr>
      <w:rPr>
        <w:rFonts w:ascii="Symbol" w:hAnsi="Symbol" w:hint="default"/>
      </w:rPr>
    </w:lvl>
    <w:lvl w:ilvl="4" w:tplc="F372EEDA">
      <w:start w:val="1"/>
      <w:numFmt w:val="bullet"/>
      <w:lvlText w:val="o"/>
      <w:lvlJc w:val="left"/>
      <w:pPr>
        <w:ind w:left="3600" w:hanging="360"/>
      </w:pPr>
      <w:rPr>
        <w:rFonts w:ascii="Courier New" w:hAnsi="Courier New" w:hint="default"/>
      </w:rPr>
    </w:lvl>
    <w:lvl w:ilvl="5" w:tplc="BF0A94A8">
      <w:start w:val="1"/>
      <w:numFmt w:val="bullet"/>
      <w:lvlText w:val=""/>
      <w:lvlJc w:val="left"/>
      <w:pPr>
        <w:ind w:left="4320" w:hanging="360"/>
      </w:pPr>
      <w:rPr>
        <w:rFonts w:ascii="Wingdings" w:hAnsi="Wingdings" w:hint="default"/>
      </w:rPr>
    </w:lvl>
    <w:lvl w:ilvl="6" w:tplc="8D708A28">
      <w:start w:val="1"/>
      <w:numFmt w:val="bullet"/>
      <w:lvlText w:val=""/>
      <w:lvlJc w:val="left"/>
      <w:pPr>
        <w:ind w:left="5040" w:hanging="360"/>
      </w:pPr>
      <w:rPr>
        <w:rFonts w:ascii="Symbol" w:hAnsi="Symbol" w:hint="default"/>
      </w:rPr>
    </w:lvl>
    <w:lvl w:ilvl="7" w:tplc="A186153A">
      <w:start w:val="1"/>
      <w:numFmt w:val="bullet"/>
      <w:lvlText w:val="o"/>
      <w:lvlJc w:val="left"/>
      <w:pPr>
        <w:ind w:left="5760" w:hanging="360"/>
      </w:pPr>
      <w:rPr>
        <w:rFonts w:ascii="Courier New" w:hAnsi="Courier New" w:hint="default"/>
      </w:rPr>
    </w:lvl>
    <w:lvl w:ilvl="8" w:tplc="A35EE008">
      <w:start w:val="1"/>
      <w:numFmt w:val="bullet"/>
      <w:lvlText w:val=""/>
      <w:lvlJc w:val="left"/>
      <w:pPr>
        <w:ind w:left="6480" w:hanging="360"/>
      </w:pPr>
      <w:rPr>
        <w:rFonts w:ascii="Wingdings" w:hAnsi="Wingdings" w:hint="default"/>
      </w:rPr>
    </w:lvl>
  </w:abstractNum>
  <w:abstractNum w:abstractNumId="23">
    <w:nsid w:val="447D453B"/>
    <w:multiLevelType w:val="hybridMultilevel"/>
    <w:tmpl w:val="7AC2F374"/>
    <w:lvl w:ilvl="0" w:tplc="34F29584">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AC4FE1"/>
    <w:multiLevelType w:val="hybridMultilevel"/>
    <w:tmpl w:val="543E56C2"/>
    <w:lvl w:ilvl="0" w:tplc="34F29584">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47F60A7"/>
    <w:multiLevelType w:val="hybridMultilevel"/>
    <w:tmpl w:val="1D44FC2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nsid w:val="56181238"/>
    <w:multiLevelType w:val="hybridMultilevel"/>
    <w:tmpl w:val="316EB0C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nsid w:val="5A372B66"/>
    <w:multiLevelType w:val="hybridMultilevel"/>
    <w:tmpl w:val="A7B0B242"/>
    <w:lvl w:ilvl="0" w:tplc="04150011">
      <w:start w:val="1"/>
      <w:numFmt w:val="decimal"/>
      <w:lvlText w:val="%1)"/>
      <w:lvlJc w:val="left"/>
      <w:pPr>
        <w:tabs>
          <w:tab w:val="num" w:pos="1069"/>
        </w:tabs>
        <w:ind w:left="1069" w:hanging="360"/>
      </w:p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nsid w:val="611F32AD"/>
    <w:multiLevelType w:val="hybridMultilevel"/>
    <w:tmpl w:val="A560EC68"/>
    <w:lvl w:ilvl="0" w:tplc="04150011">
      <w:start w:val="1"/>
      <w:numFmt w:val="decimal"/>
      <w:lvlText w:val="%1)"/>
      <w:lvlJc w:val="left"/>
      <w:pPr>
        <w:tabs>
          <w:tab w:val="num" w:pos="1080"/>
        </w:tabs>
        <w:ind w:left="1080" w:hanging="360"/>
      </w:pPr>
    </w:lvl>
    <w:lvl w:ilvl="1" w:tplc="F9248CD8">
      <w:start w:val="1"/>
      <w:numFmt w:val="lowerLetter"/>
      <w:lvlText w:val="%2)"/>
      <w:lvlJc w:val="left"/>
      <w:pPr>
        <w:tabs>
          <w:tab w:val="num" w:pos="1800"/>
        </w:tabs>
        <w:ind w:left="1800" w:hanging="360"/>
      </w:pPr>
      <w:rPr>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nsid w:val="62AD4F7F"/>
    <w:multiLevelType w:val="hybridMultilevel"/>
    <w:tmpl w:val="A386F040"/>
    <w:lvl w:ilvl="0" w:tplc="04150017">
      <w:start w:val="1"/>
      <w:numFmt w:val="lowerLetter"/>
      <w:lvlText w:val="%1)"/>
      <w:lvlJc w:val="left"/>
      <w:pPr>
        <w:ind w:left="1069" w:hanging="360"/>
      </w:p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30">
    <w:nsid w:val="65EA14FD"/>
    <w:multiLevelType w:val="hybridMultilevel"/>
    <w:tmpl w:val="B8FC3600"/>
    <w:lvl w:ilvl="0" w:tplc="1784974E">
      <w:start w:val="1"/>
      <w:numFmt w:val="decimal"/>
      <w:lvlText w:val="%1."/>
      <w:lvlJc w:val="left"/>
      <w:pPr>
        <w:ind w:left="720" w:hanging="360"/>
      </w:pPr>
    </w:lvl>
    <w:lvl w:ilvl="1" w:tplc="02909AD2">
      <w:start w:val="1"/>
      <w:numFmt w:val="lowerLetter"/>
      <w:lvlText w:val="%2."/>
      <w:lvlJc w:val="left"/>
      <w:pPr>
        <w:ind w:left="1440" w:hanging="360"/>
      </w:pPr>
    </w:lvl>
    <w:lvl w:ilvl="2" w:tplc="FD5AE7E6">
      <w:start w:val="1"/>
      <w:numFmt w:val="lowerRoman"/>
      <w:lvlText w:val="%3."/>
      <w:lvlJc w:val="right"/>
      <w:pPr>
        <w:ind w:left="2160" w:hanging="180"/>
      </w:pPr>
    </w:lvl>
    <w:lvl w:ilvl="3" w:tplc="EB4E988E">
      <w:start w:val="1"/>
      <w:numFmt w:val="decimal"/>
      <w:lvlText w:val="%4."/>
      <w:lvlJc w:val="left"/>
      <w:pPr>
        <w:ind w:left="2880" w:hanging="360"/>
      </w:pPr>
    </w:lvl>
    <w:lvl w:ilvl="4" w:tplc="10E47998">
      <w:start w:val="1"/>
      <w:numFmt w:val="lowerLetter"/>
      <w:lvlText w:val="%5."/>
      <w:lvlJc w:val="left"/>
      <w:pPr>
        <w:ind w:left="3600" w:hanging="360"/>
      </w:pPr>
    </w:lvl>
    <w:lvl w:ilvl="5" w:tplc="623C19AE">
      <w:start w:val="1"/>
      <w:numFmt w:val="lowerRoman"/>
      <w:lvlText w:val="%6."/>
      <w:lvlJc w:val="right"/>
      <w:pPr>
        <w:ind w:left="4320" w:hanging="180"/>
      </w:pPr>
    </w:lvl>
    <w:lvl w:ilvl="6" w:tplc="869A2BFA">
      <w:start w:val="1"/>
      <w:numFmt w:val="decimal"/>
      <w:lvlText w:val="%7."/>
      <w:lvlJc w:val="left"/>
      <w:pPr>
        <w:ind w:left="5040" w:hanging="360"/>
      </w:pPr>
    </w:lvl>
    <w:lvl w:ilvl="7" w:tplc="847267D2">
      <w:start w:val="1"/>
      <w:numFmt w:val="lowerLetter"/>
      <w:lvlText w:val="%8."/>
      <w:lvlJc w:val="left"/>
      <w:pPr>
        <w:ind w:left="5760" w:hanging="360"/>
      </w:pPr>
    </w:lvl>
    <w:lvl w:ilvl="8" w:tplc="701428B8">
      <w:start w:val="1"/>
      <w:numFmt w:val="lowerRoman"/>
      <w:lvlText w:val="%9."/>
      <w:lvlJc w:val="right"/>
      <w:pPr>
        <w:ind w:left="6480" w:hanging="180"/>
      </w:pPr>
    </w:lvl>
  </w:abstractNum>
  <w:abstractNum w:abstractNumId="31">
    <w:nsid w:val="6AAF7CE8"/>
    <w:multiLevelType w:val="hybridMultilevel"/>
    <w:tmpl w:val="58AA02B6"/>
    <w:lvl w:ilvl="0" w:tplc="79E22EE2">
      <w:start w:val="1"/>
      <w:numFmt w:val="bullet"/>
      <w:lvlText w:val=""/>
      <w:lvlJc w:val="left"/>
      <w:pPr>
        <w:ind w:left="720" w:hanging="360"/>
      </w:pPr>
      <w:rPr>
        <w:rFonts w:ascii="Symbol" w:hAnsi="Symbol" w:hint="default"/>
      </w:rPr>
    </w:lvl>
    <w:lvl w:ilvl="1" w:tplc="F3FED97A">
      <w:start w:val="1"/>
      <w:numFmt w:val="bullet"/>
      <w:lvlText w:val="o"/>
      <w:lvlJc w:val="left"/>
      <w:pPr>
        <w:ind w:left="1440" w:hanging="360"/>
      </w:pPr>
      <w:rPr>
        <w:rFonts w:ascii="Courier New" w:hAnsi="Courier New" w:hint="default"/>
      </w:rPr>
    </w:lvl>
    <w:lvl w:ilvl="2" w:tplc="DDA6CF40">
      <w:start w:val="1"/>
      <w:numFmt w:val="bullet"/>
      <w:lvlText w:val=""/>
      <w:lvlJc w:val="left"/>
      <w:pPr>
        <w:ind w:left="2160" w:hanging="360"/>
      </w:pPr>
      <w:rPr>
        <w:rFonts w:ascii="Wingdings" w:hAnsi="Wingdings" w:hint="default"/>
      </w:rPr>
    </w:lvl>
    <w:lvl w:ilvl="3" w:tplc="51D262D8">
      <w:start w:val="1"/>
      <w:numFmt w:val="bullet"/>
      <w:lvlText w:val=""/>
      <w:lvlJc w:val="left"/>
      <w:pPr>
        <w:ind w:left="2880" w:hanging="360"/>
      </w:pPr>
      <w:rPr>
        <w:rFonts w:ascii="Symbol" w:hAnsi="Symbol" w:hint="default"/>
      </w:rPr>
    </w:lvl>
    <w:lvl w:ilvl="4" w:tplc="94504390">
      <w:start w:val="1"/>
      <w:numFmt w:val="bullet"/>
      <w:lvlText w:val="o"/>
      <w:lvlJc w:val="left"/>
      <w:pPr>
        <w:ind w:left="3600" w:hanging="360"/>
      </w:pPr>
      <w:rPr>
        <w:rFonts w:ascii="Courier New" w:hAnsi="Courier New" w:hint="default"/>
      </w:rPr>
    </w:lvl>
    <w:lvl w:ilvl="5" w:tplc="6EAE7832">
      <w:start w:val="1"/>
      <w:numFmt w:val="bullet"/>
      <w:lvlText w:val=""/>
      <w:lvlJc w:val="left"/>
      <w:pPr>
        <w:ind w:left="4320" w:hanging="360"/>
      </w:pPr>
      <w:rPr>
        <w:rFonts w:ascii="Wingdings" w:hAnsi="Wingdings" w:hint="default"/>
      </w:rPr>
    </w:lvl>
    <w:lvl w:ilvl="6" w:tplc="84FEACAA">
      <w:start w:val="1"/>
      <w:numFmt w:val="bullet"/>
      <w:lvlText w:val=""/>
      <w:lvlJc w:val="left"/>
      <w:pPr>
        <w:ind w:left="5040" w:hanging="360"/>
      </w:pPr>
      <w:rPr>
        <w:rFonts w:ascii="Symbol" w:hAnsi="Symbol" w:hint="default"/>
      </w:rPr>
    </w:lvl>
    <w:lvl w:ilvl="7" w:tplc="6C4AABBA">
      <w:start w:val="1"/>
      <w:numFmt w:val="bullet"/>
      <w:lvlText w:val="o"/>
      <w:lvlJc w:val="left"/>
      <w:pPr>
        <w:ind w:left="5760" w:hanging="360"/>
      </w:pPr>
      <w:rPr>
        <w:rFonts w:ascii="Courier New" w:hAnsi="Courier New" w:hint="default"/>
      </w:rPr>
    </w:lvl>
    <w:lvl w:ilvl="8" w:tplc="AB6A8958">
      <w:start w:val="1"/>
      <w:numFmt w:val="bullet"/>
      <w:lvlText w:val=""/>
      <w:lvlJc w:val="left"/>
      <w:pPr>
        <w:ind w:left="6480" w:hanging="360"/>
      </w:pPr>
      <w:rPr>
        <w:rFonts w:ascii="Wingdings" w:hAnsi="Wingdings" w:hint="default"/>
      </w:rPr>
    </w:lvl>
  </w:abstractNum>
  <w:abstractNum w:abstractNumId="32">
    <w:nsid w:val="6B323166"/>
    <w:multiLevelType w:val="hybridMultilevel"/>
    <w:tmpl w:val="4824E7A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671601"/>
    <w:multiLevelType w:val="hybridMultilevel"/>
    <w:tmpl w:val="BF9436E0"/>
    <w:lvl w:ilvl="0" w:tplc="0415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736114C8"/>
    <w:multiLevelType w:val="hybridMultilevel"/>
    <w:tmpl w:val="ED1A9334"/>
    <w:lvl w:ilvl="0" w:tplc="4E78C4D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nsid w:val="76992089"/>
    <w:multiLevelType w:val="hybridMultilevel"/>
    <w:tmpl w:val="DE90BF22"/>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nsid w:val="7E2B0A46"/>
    <w:multiLevelType w:val="hybridMultilevel"/>
    <w:tmpl w:val="7F3E120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0"/>
  </w:num>
  <w:num w:numId="2">
    <w:abstractNumId w:val="6"/>
  </w:num>
  <w:num w:numId="3">
    <w:abstractNumId w:val="31"/>
  </w:num>
  <w:num w:numId="4">
    <w:abstractNumId w:val="22"/>
  </w:num>
  <w:num w:numId="5">
    <w:abstractNumId w:val="33"/>
  </w:num>
  <w:num w:numId="6">
    <w:abstractNumId w:val="20"/>
  </w:num>
  <w:num w:numId="7">
    <w:abstractNumId w:val="28"/>
  </w:num>
  <w:num w:numId="8">
    <w:abstractNumId w:val="21"/>
  </w:num>
  <w:num w:numId="9">
    <w:abstractNumId w:val="36"/>
  </w:num>
  <w:num w:numId="10">
    <w:abstractNumId w:val="5"/>
  </w:num>
  <w:num w:numId="11">
    <w:abstractNumId w:val="12"/>
  </w:num>
  <w:num w:numId="12">
    <w:abstractNumId w:val="27"/>
  </w:num>
  <w:num w:numId="13">
    <w:abstractNumId w:val="7"/>
  </w:num>
  <w:num w:numId="14">
    <w:abstractNumId w:val="10"/>
  </w:num>
  <w:num w:numId="15">
    <w:abstractNumId w:val="8"/>
  </w:num>
  <w:num w:numId="16">
    <w:abstractNumId w:val="4"/>
  </w:num>
  <w:num w:numId="17">
    <w:abstractNumId w:val="3"/>
  </w:num>
  <w:num w:numId="18">
    <w:abstractNumId w:val="25"/>
  </w:num>
  <w:num w:numId="19">
    <w:abstractNumId w:val="34"/>
  </w:num>
  <w:num w:numId="20">
    <w:abstractNumId w:val="17"/>
  </w:num>
  <w:num w:numId="21">
    <w:abstractNumId w:val="13"/>
  </w:num>
  <w:num w:numId="22">
    <w:abstractNumId w:val="35"/>
  </w:num>
  <w:num w:numId="23">
    <w:abstractNumId w:val="9"/>
  </w:num>
  <w:num w:numId="24">
    <w:abstractNumId w:val="16"/>
  </w:num>
  <w:num w:numId="25">
    <w:abstractNumId w:val="26"/>
  </w:num>
  <w:num w:numId="26">
    <w:abstractNumId w:val="18"/>
  </w:num>
  <w:num w:numId="27">
    <w:abstractNumId w:val="29"/>
  </w:num>
  <w:num w:numId="28">
    <w:abstractNumId w:val="15"/>
  </w:num>
  <w:num w:numId="29">
    <w:abstractNumId w:val="11"/>
  </w:num>
  <w:num w:numId="30">
    <w:abstractNumId w:val="14"/>
  </w:num>
  <w:num w:numId="31">
    <w:abstractNumId w:val="32"/>
  </w:num>
  <w:num w:numId="32">
    <w:abstractNumId w:val="24"/>
  </w:num>
  <w:num w:numId="33">
    <w:abstractNumId w:val="23"/>
  </w:num>
  <w:num w:numId="34">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3B"/>
    <w:rsid w:val="00001E8A"/>
    <w:rsid w:val="00004732"/>
    <w:rsid w:val="00010698"/>
    <w:rsid w:val="00015DA7"/>
    <w:rsid w:val="000166C9"/>
    <w:rsid w:val="000170EC"/>
    <w:rsid w:val="0002458C"/>
    <w:rsid w:val="000253CD"/>
    <w:rsid w:val="00027537"/>
    <w:rsid w:val="00030C69"/>
    <w:rsid w:val="000365A3"/>
    <w:rsid w:val="000414C1"/>
    <w:rsid w:val="00055929"/>
    <w:rsid w:val="00060757"/>
    <w:rsid w:val="000654D8"/>
    <w:rsid w:val="00065CE6"/>
    <w:rsid w:val="00067C8E"/>
    <w:rsid w:val="00071D1D"/>
    <w:rsid w:val="0007488F"/>
    <w:rsid w:val="0007728D"/>
    <w:rsid w:val="00080D80"/>
    <w:rsid w:val="00082398"/>
    <w:rsid w:val="0009094C"/>
    <w:rsid w:val="00093A56"/>
    <w:rsid w:val="000A13AE"/>
    <w:rsid w:val="000A21B8"/>
    <w:rsid w:val="000A28AD"/>
    <w:rsid w:val="000A46EB"/>
    <w:rsid w:val="000B0CF7"/>
    <w:rsid w:val="000B319B"/>
    <w:rsid w:val="000B3BA2"/>
    <w:rsid w:val="000B4625"/>
    <w:rsid w:val="000B6600"/>
    <w:rsid w:val="000C384D"/>
    <w:rsid w:val="000C45F5"/>
    <w:rsid w:val="000C5545"/>
    <w:rsid w:val="000C5CBF"/>
    <w:rsid w:val="000D397C"/>
    <w:rsid w:val="000D6B9F"/>
    <w:rsid w:val="000E6A90"/>
    <w:rsid w:val="000E7EEE"/>
    <w:rsid w:val="000F0CDA"/>
    <w:rsid w:val="000F6B09"/>
    <w:rsid w:val="00101D88"/>
    <w:rsid w:val="00101EE8"/>
    <w:rsid w:val="00101F39"/>
    <w:rsid w:val="00107A41"/>
    <w:rsid w:val="00107EEA"/>
    <w:rsid w:val="00110257"/>
    <w:rsid w:val="00113730"/>
    <w:rsid w:val="001158A0"/>
    <w:rsid w:val="00120CF7"/>
    <w:rsid w:val="00122102"/>
    <w:rsid w:val="001241AE"/>
    <w:rsid w:val="00126D7C"/>
    <w:rsid w:val="001310A4"/>
    <w:rsid w:val="00131940"/>
    <w:rsid w:val="00132F45"/>
    <w:rsid w:val="001345ED"/>
    <w:rsid w:val="00136A80"/>
    <w:rsid w:val="00142759"/>
    <w:rsid w:val="00144E23"/>
    <w:rsid w:val="0014780B"/>
    <w:rsid w:val="001527A4"/>
    <w:rsid w:val="00153577"/>
    <w:rsid w:val="00154916"/>
    <w:rsid w:val="001550C7"/>
    <w:rsid w:val="0016698B"/>
    <w:rsid w:val="00175818"/>
    <w:rsid w:val="00184316"/>
    <w:rsid w:val="0018492E"/>
    <w:rsid w:val="00187CBB"/>
    <w:rsid w:val="00192CEA"/>
    <w:rsid w:val="00193A76"/>
    <w:rsid w:val="001A3219"/>
    <w:rsid w:val="001B3908"/>
    <w:rsid w:val="001B3C4E"/>
    <w:rsid w:val="001B624E"/>
    <w:rsid w:val="001B66A2"/>
    <w:rsid w:val="001D1F1D"/>
    <w:rsid w:val="001D222E"/>
    <w:rsid w:val="001D49E9"/>
    <w:rsid w:val="001D6DDC"/>
    <w:rsid w:val="001E23D6"/>
    <w:rsid w:val="001E2A99"/>
    <w:rsid w:val="001E2B2B"/>
    <w:rsid w:val="001E5B42"/>
    <w:rsid w:val="001E5FFA"/>
    <w:rsid w:val="001E79DD"/>
    <w:rsid w:val="001F01AA"/>
    <w:rsid w:val="001F14B2"/>
    <w:rsid w:val="001F2596"/>
    <w:rsid w:val="001F2B2D"/>
    <w:rsid w:val="001F2E08"/>
    <w:rsid w:val="001F5D60"/>
    <w:rsid w:val="00206F45"/>
    <w:rsid w:val="0021267D"/>
    <w:rsid w:val="00212E81"/>
    <w:rsid w:val="0021397E"/>
    <w:rsid w:val="00220235"/>
    <w:rsid w:val="00226D79"/>
    <w:rsid w:val="00231DCE"/>
    <w:rsid w:val="00231EEA"/>
    <w:rsid w:val="00237762"/>
    <w:rsid w:val="00251FAC"/>
    <w:rsid w:val="00252095"/>
    <w:rsid w:val="00254FA5"/>
    <w:rsid w:val="00257939"/>
    <w:rsid w:val="002639EE"/>
    <w:rsid w:val="00264B2F"/>
    <w:rsid w:val="002724DE"/>
    <w:rsid w:val="00272EED"/>
    <w:rsid w:val="00273EF4"/>
    <w:rsid w:val="002742B1"/>
    <w:rsid w:val="0027474E"/>
    <w:rsid w:val="00275E16"/>
    <w:rsid w:val="00275EBE"/>
    <w:rsid w:val="00276428"/>
    <w:rsid w:val="002816ED"/>
    <w:rsid w:val="00281731"/>
    <w:rsid w:val="00281B1F"/>
    <w:rsid w:val="00282D54"/>
    <w:rsid w:val="002920E8"/>
    <w:rsid w:val="00292496"/>
    <w:rsid w:val="0029301C"/>
    <w:rsid w:val="00293EB7"/>
    <w:rsid w:val="002B70E7"/>
    <w:rsid w:val="002C1E59"/>
    <w:rsid w:val="002D1142"/>
    <w:rsid w:val="002E12D0"/>
    <w:rsid w:val="002E280B"/>
    <w:rsid w:val="002E54CA"/>
    <w:rsid w:val="002E6FCA"/>
    <w:rsid w:val="002F0CC4"/>
    <w:rsid w:val="002F13D9"/>
    <w:rsid w:val="002F1E6C"/>
    <w:rsid w:val="00301E70"/>
    <w:rsid w:val="003038AF"/>
    <w:rsid w:val="00310DCE"/>
    <w:rsid w:val="003120DD"/>
    <w:rsid w:val="00317439"/>
    <w:rsid w:val="00321404"/>
    <w:rsid w:val="00331C95"/>
    <w:rsid w:val="003341CB"/>
    <w:rsid w:val="0034347C"/>
    <w:rsid w:val="00346652"/>
    <w:rsid w:val="00352A23"/>
    <w:rsid w:val="00353F1A"/>
    <w:rsid w:val="00355056"/>
    <w:rsid w:val="00360A7D"/>
    <w:rsid w:val="003613CE"/>
    <w:rsid w:val="003670F5"/>
    <w:rsid w:val="00371B1E"/>
    <w:rsid w:val="00376113"/>
    <w:rsid w:val="00380651"/>
    <w:rsid w:val="00382A47"/>
    <w:rsid w:val="00385AA0"/>
    <w:rsid w:val="00387D29"/>
    <w:rsid w:val="00391E2E"/>
    <w:rsid w:val="003944ED"/>
    <w:rsid w:val="00395B39"/>
    <w:rsid w:val="00397923"/>
    <w:rsid w:val="003A427A"/>
    <w:rsid w:val="003A50AA"/>
    <w:rsid w:val="003B07DC"/>
    <w:rsid w:val="003B0B56"/>
    <w:rsid w:val="003B2DB3"/>
    <w:rsid w:val="003B4125"/>
    <w:rsid w:val="003B479D"/>
    <w:rsid w:val="003C3B08"/>
    <w:rsid w:val="003C6346"/>
    <w:rsid w:val="003D0087"/>
    <w:rsid w:val="003D080C"/>
    <w:rsid w:val="003D0E7C"/>
    <w:rsid w:val="003D268C"/>
    <w:rsid w:val="003D2BDC"/>
    <w:rsid w:val="003D3149"/>
    <w:rsid w:val="003D3F7B"/>
    <w:rsid w:val="003E30D1"/>
    <w:rsid w:val="003E3A90"/>
    <w:rsid w:val="003E4582"/>
    <w:rsid w:val="003E78C4"/>
    <w:rsid w:val="003F2471"/>
    <w:rsid w:val="003F67C4"/>
    <w:rsid w:val="003F6FBF"/>
    <w:rsid w:val="003F70B8"/>
    <w:rsid w:val="00401059"/>
    <w:rsid w:val="00404775"/>
    <w:rsid w:val="00407A05"/>
    <w:rsid w:val="00407D64"/>
    <w:rsid w:val="00412D2E"/>
    <w:rsid w:val="00415B09"/>
    <w:rsid w:val="00420012"/>
    <w:rsid w:val="004301E7"/>
    <w:rsid w:val="00434FF7"/>
    <w:rsid w:val="004425AA"/>
    <w:rsid w:val="00447C7B"/>
    <w:rsid w:val="004506AE"/>
    <w:rsid w:val="0045108E"/>
    <w:rsid w:val="004519A9"/>
    <w:rsid w:val="00454F3F"/>
    <w:rsid w:val="00455826"/>
    <w:rsid w:val="00457AC1"/>
    <w:rsid w:val="004619D9"/>
    <w:rsid w:val="0046531E"/>
    <w:rsid w:val="004726BC"/>
    <w:rsid w:val="00472D03"/>
    <w:rsid w:val="00475303"/>
    <w:rsid w:val="00480E57"/>
    <w:rsid w:val="00483654"/>
    <w:rsid w:val="00485191"/>
    <w:rsid w:val="00485260"/>
    <w:rsid w:val="00485695"/>
    <w:rsid w:val="00485A60"/>
    <w:rsid w:val="0048762E"/>
    <w:rsid w:val="004921D0"/>
    <w:rsid w:val="00494DC5"/>
    <w:rsid w:val="00496695"/>
    <w:rsid w:val="00496FC5"/>
    <w:rsid w:val="004A266D"/>
    <w:rsid w:val="004A4AD4"/>
    <w:rsid w:val="004A53B9"/>
    <w:rsid w:val="004B05CC"/>
    <w:rsid w:val="004B0A93"/>
    <w:rsid w:val="004B23B2"/>
    <w:rsid w:val="004B2A76"/>
    <w:rsid w:val="004B3030"/>
    <w:rsid w:val="004B426B"/>
    <w:rsid w:val="004B6FDE"/>
    <w:rsid w:val="004C33D5"/>
    <w:rsid w:val="004C3E44"/>
    <w:rsid w:val="004C4404"/>
    <w:rsid w:val="004C47C8"/>
    <w:rsid w:val="004C659A"/>
    <w:rsid w:val="004C6CEB"/>
    <w:rsid w:val="004C7944"/>
    <w:rsid w:val="004D2DF7"/>
    <w:rsid w:val="004D55CA"/>
    <w:rsid w:val="004E6672"/>
    <w:rsid w:val="004F09E0"/>
    <w:rsid w:val="004F1CBF"/>
    <w:rsid w:val="004F7998"/>
    <w:rsid w:val="00501FA1"/>
    <w:rsid w:val="0050271D"/>
    <w:rsid w:val="005069C1"/>
    <w:rsid w:val="00506DA7"/>
    <w:rsid w:val="00510259"/>
    <w:rsid w:val="00512797"/>
    <w:rsid w:val="00512D01"/>
    <w:rsid w:val="00513B55"/>
    <w:rsid w:val="005220E8"/>
    <w:rsid w:val="00530110"/>
    <w:rsid w:val="005307A8"/>
    <w:rsid w:val="0053172E"/>
    <w:rsid w:val="0053207C"/>
    <w:rsid w:val="00536326"/>
    <w:rsid w:val="00536EB9"/>
    <w:rsid w:val="00537179"/>
    <w:rsid w:val="00537AEF"/>
    <w:rsid w:val="005413AD"/>
    <w:rsid w:val="005435F4"/>
    <w:rsid w:val="00545095"/>
    <w:rsid w:val="00556179"/>
    <w:rsid w:val="00557BBD"/>
    <w:rsid w:val="00561733"/>
    <w:rsid w:val="00561C3D"/>
    <w:rsid w:val="005626DC"/>
    <w:rsid w:val="00574DD8"/>
    <w:rsid w:val="00576097"/>
    <w:rsid w:val="00581B37"/>
    <w:rsid w:val="005842C3"/>
    <w:rsid w:val="005856C2"/>
    <w:rsid w:val="005861E5"/>
    <w:rsid w:val="00593CD0"/>
    <w:rsid w:val="0059482D"/>
    <w:rsid w:val="005A6A1F"/>
    <w:rsid w:val="005B3FF7"/>
    <w:rsid w:val="005B49F4"/>
    <w:rsid w:val="005B6A21"/>
    <w:rsid w:val="005C0ABB"/>
    <w:rsid w:val="005C1283"/>
    <w:rsid w:val="005C661B"/>
    <w:rsid w:val="005C7F6D"/>
    <w:rsid w:val="005D03E5"/>
    <w:rsid w:val="005D3BC2"/>
    <w:rsid w:val="005D688B"/>
    <w:rsid w:val="005E2F79"/>
    <w:rsid w:val="005E3DF1"/>
    <w:rsid w:val="005E589E"/>
    <w:rsid w:val="005F2C89"/>
    <w:rsid w:val="005F4D5B"/>
    <w:rsid w:val="006003E3"/>
    <w:rsid w:val="006020FC"/>
    <w:rsid w:val="00607F2A"/>
    <w:rsid w:val="00614737"/>
    <w:rsid w:val="00614E08"/>
    <w:rsid w:val="0061680B"/>
    <w:rsid w:val="0061747D"/>
    <w:rsid w:val="00623834"/>
    <w:rsid w:val="00624C06"/>
    <w:rsid w:val="006316CE"/>
    <w:rsid w:val="00631F6D"/>
    <w:rsid w:val="00634174"/>
    <w:rsid w:val="00640519"/>
    <w:rsid w:val="00640A8B"/>
    <w:rsid w:val="0064379E"/>
    <w:rsid w:val="006462F5"/>
    <w:rsid w:val="006511D4"/>
    <w:rsid w:val="00655E93"/>
    <w:rsid w:val="00661B95"/>
    <w:rsid w:val="006625A6"/>
    <w:rsid w:val="00665C13"/>
    <w:rsid w:val="00675370"/>
    <w:rsid w:val="00682236"/>
    <w:rsid w:val="00687999"/>
    <w:rsid w:val="00690A4F"/>
    <w:rsid w:val="00691610"/>
    <w:rsid w:val="0069641A"/>
    <w:rsid w:val="006A0BBA"/>
    <w:rsid w:val="006A1264"/>
    <w:rsid w:val="006A28EF"/>
    <w:rsid w:val="006A671C"/>
    <w:rsid w:val="006B5F60"/>
    <w:rsid w:val="006C3290"/>
    <w:rsid w:val="006C3EFD"/>
    <w:rsid w:val="006C5E01"/>
    <w:rsid w:val="006D1480"/>
    <w:rsid w:val="006D2015"/>
    <w:rsid w:val="006D3C5F"/>
    <w:rsid w:val="006D54BD"/>
    <w:rsid w:val="006E087F"/>
    <w:rsid w:val="006E0A03"/>
    <w:rsid w:val="006E3638"/>
    <w:rsid w:val="006E43E4"/>
    <w:rsid w:val="006E6EC3"/>
    <w:rsid w:val="006E70CC"/>
    <w:rsid w:val="006F0B0A"/>
    <w:rsid w:val="006F2158"/>
    <w:rsid w:val="0070349B"/>
    <w:rsid w:val="007073BA"/>
    <w:rsid w:val="00707927"/>
    <w:rsid w:val="007171D8"/>
    <w:rsid w:val="00725988"/>
    <w:rsid w:val="00731AEF"/>
    <w:rsid w:val="007349AD"/>
    <w:rsid w:val="007375F7"/>
    <w:rsid w:val="00743278"/>
    <w:rsid w:val="00744591"/>
    <w:rsid w:val="00746909"/>
    <w:rsid w:val="00746C36"/>
    <w:rsid w:val="0074793E"/>
    <w:rsid w:val="00747ED4"/>
    <w:rsid w:val="007600B5"/>
    <w:rsid w:val="007605DD"/>
    <w:rsid w:val="00760911"/>
    <w:rsid w:val="0076204D"/>
    <w:rsid w:val="0076574A"/>
    <w:rsid w:val="00766260"/>
    <w:rsid w:val="0076650B"/>
    <w:rsid w:val="00770C51"/>
    <w:rsid w:val="00771655"/>
    <w:rsid w:val="0077185D"/>
    <w:rsid w:val="007739AD"/>
    <w:rsid w:val="00777B5B"/>
    <w:rsid w:val="007805D5"/>
    <w:rsid w:val="00782EBE"/>
    <w:rsid w:val="007843A7"/>
    <w:rsid w:val="00787618"/>
    <w:rsid w:val="00791921"/>
    <w:rsid w:val="007934EE"/>
    <w:rsid w:val="007958A4"/>
    <w:rsid w:val="00797B20"/>
    <w:rsid w:val="007A3BDB"/>
    <w:rsid w:val="007B502D"/>
    <w:rsid w:val="007B53C0"/>
    <w:rsid w:val="007B6341"/>
    <w:rsid w:val="007C2B92"/>
    <w:rsid w:val="007C2F01"/>
    <w:rsid w:val="007C3F0E"/>
    <w:rsid w:val="007D0536"/>
    <w:rsid w:val="007D18B5"/>
    <w:rsid w:val="007D298B"/>
    <w:rsid w:val="007D5245"/>
    <w:rsid w:val="007D7128"/>
    <w:rsid w:val="007E379D"/>
    <w:rsid w:val="007E40BD"/>
    <w:rsid w:val="007E587D"/>
    <w:rsid w:val="007F0309"/>
    <w:rsid w:val="007F0389"/>
    <w:rsid w:val="007F060E"/>
    <w:rsid w:val="007F0D97"/>
    <w:rsid w:val="007F20DC"/>
    <w:rsid w:val="007F2C22"/>
    <w:rsid w:val="007F2D80"/>
    <w:rsid w:val="00813358"/>
    <w:rsid w:val="00813BA2"/>
    <w:rsid w:val="00813E0B"/>
    <w:rsid w:val="008150FB"/>
    <w:rsid w:val="008151CA"/>
    <w:rsid w:val="00815938"/>
    <w:rsid w:val="00817CBF"/>
    <w:rsid w:val="00824C9E"/>
    <w:rsid w:val="008256E7"/>
    <w:rsid w:val="008261C8"/>
    <w:rsid w:val="00826C38"/>
    <w:rsid w:val="00832E51"/>
    <w:rsid w:val="0083351D"/>
    <w:rsid w:val="00834BCC"/>
    <w:rsid w:val="00834D2F"/>
    <w:rsid w:val="00835EC8"/>
    <w:rsid w:val="00842DBA"/>
    <w:rsid w:val="00843813"/>
    <w:rsid w:val="00844F6F"/>
    <w:rsid w:val="008467D4"/>
    <w:rsid w:val="0085162E"/>
    <w:rsid w:val="00854F17"/>
    <w:rsid w:val="00857551"/>
    <w:rsid w:val="008636A0"/>
    <w:rsid w:val="00871C51"/>
    <w:rsid w:val="00872144"/>
    <w:rsid w:val="0087219B"/>
    <w:rsid w:val="00874525"/>
    <w:rsid w:val="00884337"/>
    <w:rsid w:val="00893ED5"/>
    <w:rsid w:val="0089553D"/>
    <w:rsid w:val="008A2277"/>
    <w:rsid w:val="008A3DB6"/>
    <w:rsid w:val="008A6115"/>
    <w:rsid w:val="008A7AD6"/>
    <w:rsid w:val="008B3180"/>
    <w:rsid w:val="008B5DA2"/>
    <w:rsid w:val="008B6865"/>
    <w:rsid w:val="008C05B8"/>
    <w:rsid w:val="008C4A01"/>
    <w:rsid w:val="008C589C"/>
    <w:rsid w:val="008C7DC6"/>
    <w:rsid w:val="008D0298"/>
    <w:rsid w:val="008D0B7C"/>
    <w:rsid w:val="008D1C54"/>
    <w:rsid w:val="008D2E60"/>
    <w:rsid w:val="008D3BCB"/>
    <w:rsid w:val="008D5742"/>
    <w:rsid w:val="008D727A"/>
    <w:rsid w:val="008E27F5"/>
    <w:rsid w:val="008E4E0D"/>
    <w:rsid w:val="008E7823"/>
    <w:rsid w:val="008F0048"/>
    <w:rsid w:val="008F257C"/>
    <w:rsid w:val="008F3A19"/>
    <w:rsid w:val="008F3B42"/>
    <w:rsid w:val="009005FE"/>
    <w:rsid w:val="00922683"/>
    <w:rsid w:val="0092642A"/>
    <w:rsid w:val="00927580"/>
    <w:rsid w:val="00933AB7"/>
    <w:rsid w:val="009355F4"/>
    <w:rsid w:val="009409A7"/>
    <w:rsid w:val="00941398"/>
    <w:rsid w:val="0094167D"/>
    <w:rsid w:val="0094196F"/>
    <w:rsid w:val="0094527A"/>
    <w:rsid w:val="009475E8"/>
    <w:rsid w:val="00955C37"/>
    <w:rsid w:val="00963819"/>
    <w:rsid w:val="00964A96"/>
    <w:rsid w:val="00975299"/>
    <w:rsid w:val="0098164C"/>
    <w:rsid w:val="009840D5"/>
    <w:rsid w:val="009851C4"/>
    <w:rsid w:val="009853C5"/>
    <w:rsid w:val="009902E4"/>
    <w:rsid w:val="00990565"/>
    <w:rsid w:val="0099407B"/>
    <w:rsid w:val="009955C7"/>
    <w:rsid w:val="0099669A"/>
    <w:rsid w:val="00997781"/>
    <w:rsid w:val="009A13F3"/>
    <w:rsid w:val="009A44E3"/>
    <w:rsid w:val="009A5C78"/>
    <w:rsid w:val="009A61F7"/>
    <w:rsid w:val="009A7302"/>
    <w:rsid w:val="009B1B5D"/>
    <w:rsid w:val="009B1D95"/>
    <w:rsid w:val="009B7F34"/>
    <w:rsid w:val="009C1EF4"/>
    <w:rsid w:val="009C3F9D"/>
    <w:rsid w:val="009C7EC2"/>
    <w:rsid w:val="009D085F"/>
    <w:rsid w:val="009D16B3"/>
    <w:rsid w:val="009D2EF9"/>
    <w:rsid w:val="009D4D3D"/>
    <w:rsid w:val="009D551A"/>
    <w:rsid w:val="009E0D50"/>
    <w:rsid w:val="009E3BF9"/>
    <w:rsid w:val="009E3CD4"/>
    <w:rsid w:val="009F1174"/>
    <w:rsid w:val="009F3895"/>
    <w:rsid w:val="00A11AAB"/>
    <w:rsid w:val="00A17568"/>
    <w:rsid w:val="00A2005B"/>
    <w:rsid w:val="00A21F0C"/>
    <w:rsid w:val="00A25B34"/>
    <w:rsid w:val="00A26ADC"/>
    <w:rsid w:val="00A3270B"/>
    <w:rsid w:val="00A36034"/>
    <w:rsid w:val="00A37CE4"/>
    <w:rsid w:val="00A424FA"/>
    <w:rsid w:val="00A51253"/>
    <w:rsid w:val="00A52186"/>
    <w:rsid w:val="00A614B2"/>
    <w:rsid w:val="00A6665D"/>
    <w:rsid w:val="00A67F5F"/>
    <w:rsid w:val="00A717B7"/>
    <w:rsid w:val="00A83355"/>
    <w:rsid w:val="00A8761B"/>
    <w:rsid w:val="00A94686"/>
    <w:rsid w:val="00A95B28"/>
    <w:rsid w:val="00AA17EA"/>
    <w:rsid w:val="00AA67DA"/>
    <w:rsid w:val="00AB71F7"/>
    <w:rsid w:val="00AC2D1C"/>
    <w:rsid w:val="00AC6C05"/>
    <w:rsid w:val="00AD07C7"/>
    <w:rsid w:val="00AD22FE"/>
    <w:rsid w:val="00AD2E41"/>
    <w:rsid w:val="00AD31AF"/>
    <w:rsid w:val="00AD3BE4"/>
    <w:rsid w:val="00AD7FE2"/>
    <w:rsid w:val="00AE1095"/>
    <w:rsid w:val="00AE642B"/>
    <w:rsid w:val="00AE72BB"/>
    <w:rsid w:val="00AF1515"/>
    <w:rsid w:val="00AF1739"/>
    <w:rsid w:val="00AF3B8F"/>
    <w:rsid w:val="00AF4465"/>
    <w:rsid w:val="00B01D1B"/>
    <w:rsid w:val="00B0295A"/>
    <w:rsid w:val="00B033E6"/>
    <w:rsid w:val="00B15CB5"/>
    <w:rsid w:val="00B27048"/>
    <w:rsid w:val="00B322E4"/>
    <w:rsid w:val="00B32707"/>
    <w:rsid w:val="00B336E3"/>
    <w:rsid w:val="00B34A8D"/>
    <w:rsid w:val="00B36078"/>
    <w:rsid w:val="00B36870"/>
    <w:rsid w:val="00B47D47"/>
    <w:rsid w:val="00B505EA"/>
    <w:rsid w:val="00B53197"/>
    <w:rsid w:val="00B574A7"/>
    <w:rsid w:val="00B57AA7"/>
    <w:rsid w:val="00B60975"/>
    <w:rsid w:val="00B6236B"/>
    <w:rsid w:val="00B76930"/>
    <w:rsid w:val="00B77413"/>
    <w:rsid w:val="00B801E8"/>
    <w:rsid w:val="00B81134"/>
    <w:rsid w:val="00B83329"/>
    <w:rsid w:val="00B85A35"/>
    <w:rsid w:val="00B87207"/>
    <w:rsid w:val="00B903B3"/>
    <w:rsid w:val="00B90F4B"/>
    <w:rsid w:val="00B92237"/>
    <w:rsid w:val="00B9381D"/>
    <w:rsid w:val="00B96B9F"/>
    <w:rsid w:val="00BB1167"/>
    <w:rsid w:val="00BC18F3"/>
    <w:rsid w:val="00BC69ED"/>
    <w:rsid w:val="00BC6AFD"/>
    <w:rsid w:val="00BD1EF6"/>
    <w:rsid w:val="00BD50BF"/>
    <w:rsid w:val="00BD5D82"/>
    <w:rsid w:val="00BD69A4"/>
    <w:rsid w:val="00BE0667"/>
    <w:rsid w:val="00BE142E"/>
    <w:rsid w:val="00BE2F87"/>
    <w:rsid w:val="00BE3EBD"/>
    <w:rsid w:val="00BE612E"/>
    <w:rsid w:val="00BE755F"/>
    <w:rsid w:val="00BF0BAC"/>
    <w:rsid w:val="00BF5137"/>
    <w:rsid w:val="00BF5334"/>
    <w:rsid w:val="00BF6903"/>
    <w:rsid w:val="00BF7A82"/>
    <w:rsid w:val="00C0013F"/>
    <w:rsid w:val="00C0093A"/>
    <w:rsid w:val="00C03ABE"/>
    <w:rsid w:val="00C2433A"/>
    <w:rsid w:val="00C243FD"/>
    <w:rsid w:val="00C2663E"/>
    <w:rsid w:val="00C27A45"/>
    <w:rsid w:val="00C3156E"/>
    <w:rsid w:val="00C319B2"/>
    <w:rsid w:val="00C3647D"/>
    <w:rsid w:val="00C408AB"/>
    <w:rsid w:val="00C422DA"/>
    <w:rsid w:val="00C464CF"/>
    <w:rsid w:val="00C51985"/>
    <w:rsid w:val="00C53542"/>
    <w:rsid w:val="00C547A2"/>
    <w:rsid w:val="00C54B98"/>
    <w:rsid w:val="00C5741D"/>
    <w:rsid w:val="00C57DEB"/>
    <w:rsid w:val="00C603A2"/>
    <w:rsid w:val="00C6384B"/>
    <w:rsid w:val="00C640EB"/>
    <w:rsid w:val="00C64FA2"/>
    <w:rsid w:val="00C6559B"/>
    <w:rsid w:val="00C70114"/>
    <w:rsid w:val="00C74636"/>
    <w:rsid w:val="00C7585E"/>
    <w:rsid w:val="00C80CA0"/>
    <w:rsid w:val="00C83819"/>
    <w:rsid w:val="00C85B50"/>
    <w:rsid w:val="00C87507"/>
    <w:rsid w:val="00C92B0B"/>
    <w:rsid w:val="00C943F0"/>
    <w:rsid w:val="00CA11E9"/>
    <w:rsid w:val="00CA411A"/>
    <w:rsid w:val="00CA546D"/>
    <w:rsid w:val="00CA6A34"/>
    <w:rsid w:val="00CA6BC6"/>
    <w:rsid w:val="00CB11E2"/>
    <w:rsid w:val="00CB317C"/>
    <w:rsid w:val="00CB50E4"/>
    <w:rsid w:val="00CB5B1A"/>
    <w:rsid w:val="00CB7E14"/>
    <w:rsid w:val="00CC0029"/>
    <w:rsid w:val="00CC2B51"/>
    <w:rsid w:val="00CC2F9A"/>
    <w:rsid w:val="00CC40DF"/>
    <w:rsid w:val="00CD0EF6"/>
    <w:rsid w:val="00CD23A7"/>
    <w:rsid w:val="00CE5F9E"/>
    <w:rsid w:val="00CE6B83"/>
    <w:rsid w:val="00CF116C"/>
    <w:rsid w:val="00CF1B19"/>
    <w:rsid w:val="00CF39A6"/>
    <w:rsid w:val="00CF3BDC"/>
    <w:rsid w:val="00CF566F"/>
    <w:rsid w:val="00CF5969"/>
    <w:rsid w:val="00CF67C6"/>
    <w:rsid w:val="00D066B5"/>
    <w:rsid w:val="00D10275"/>
    <w:rsid w:val="00D147ED"/>
    <w:rsid w:val="00D14C6C"/>
    <w:rsid w:val="00D16752"/>
    <w:rsid w:val="00D20352"/>
    <w:rsid w:val="00D221ED"/>
    <w:rsid w:val="00D24814"/>
    <w:rsid w:val="00D258AC"/>
    <w:rsid w:val="00D27234"/>
    <w:rsid w:val="00D309B1"/>
    <w:rsid w:val="00D32AD4"/>
    <w:rsid w:val="00D336EC"/>
    <w:rsid w:val="00D33E71"/>
    <w:rsid w:val="00D36204"/>
    <w:rsid w:val="00D36E70"/>
    <w:rsid w:val="00D37532"/>
    <w:rsid w:val="00D40323"/>
    <w:rsid w:val="00D43BA7"/>
    <w:rsid w:val="00D43BDE"/>
    <w:rsid w:val="00D47430"/>
    <w:rsid w:val="00D500FF"/>
    <w:rsid w:val="00D54FAC"/>
    <w:rsid w:val="00D55D74"/>
    <w:rsid w:val="00D617E8"/>
    <w:rsid w:val="00D65F15"/>
    <w:rsid w:val="00D70338"/>
    <w:rsid w:val="00D71D27"/>
    <w:rsid w:val="00D721E3"/>
    <w:rsid w:val="00D8147A"/>
    <w:rsid w:val="00D81603"/>
    <w:rsid w:val="00D933E9"/>
    <w:rsid w:val="00DA0E0F"/>
    <w:rsid w:val="00DA2706"/>
    <w:rsid w:val="00DA37DD"/>
    <w:rsid w:val="00DA3A53"/>
    <w:rsid w:val="00DB05A4"/>
    <w:rsid w:val="00DB1568"/>
    <w:rsid w:val="00DC063E"/>
    <w:rsid w:val="00DC48A3"/>
    <w:rsid w:val="00DC4A5D"/>
    <w:rsid w:val="00DC5705"/>
    <w:rsid w:val="00DD1E92"/>
    <w:rsid w:val="00DD41BD"/>
    <w:rsid w:val="00DD4CE0"/>
    <w:rsid w:val="00DD5FD2"/>
    <w:rsid w:val="00DE60AF"/>
    <w:rsid w:val="00E00A12"/>
    <w:rsid w:val="00E011DE"/>
    <w:rsid w:val="00E058A8"/>
    <w:rsid w:val="00E05C82"/>
    <w:rsid w:val="00E064E9"/>
    <w:rsid w:val="00E077A8"/>
    <w:rsid w:val="00E07885"/>
    <w:rsid w:val="00E131AB"/>
    <w:rsid w:val="00E13604"/>
    <w:rsid w:val="00E1594D"/>
    <w:rsid w:val="00E23C14"/>
    <w:rsid w:val="00E24AEB"/>
    <w:rsid w:val="00E31597"/>
    <w:rsid w:val="00E35006"/>
    <w:rsid w:val="00E351A7"/>
    <w:rsid w:val="00E37864"/>
    <w:rsid w:val="00E413EA"/>
    <w:rsid w:val="00E42153"/>
    <w:rsid w:val="00E42F67"/>
    <w:rsid w:val="00E455B7"/>
    <w:rsid w:val="00E467F2"/>
    <w:rsid w:val="00E50AB7"/>
    <w:rsid w:val="00E51FEF"/>
    <w:rsid w:val="00E53128"/>
    <w:rsid w:val="00E54CF7"/>
    <w:rsid w:val="00E55B08"/>
    <w:rsid w:val="00E60957"/>
    <w:rsid w:val="00E652DF"/>
    <w:rsid w:val="00E717AF"/>
    <w:rsid w:val="00E7224D"/>
    <w:rsid w:val="00E728C2"/>
    <w:rsid w:val="00E734D1"/>
    <w:rsid w:val="00E76375"/>
    <w:rsid w:val="00E804A0"/>
    <w:rsid w:val="00E818F7"/>
    <w:rsid w:val="00E85BE9"/>
    <w:rsid w:val="00E87EEC"/>
    <w:rsid w:val="00E90279"/>
    <w:rsid w:val="00E903EB"/>
    <w:rsid w:val="00E94A00"/>
    <w:rsid w:val="00E95476"/>
    <w:rsid w:val="00EA0762"/>
    <w:rsid w:val="00EA1EF4"/>
    <w:rsid w:val="00EB41EF"/>
    <w:rsid w:val="00EB4606"/>
    <w:rsid w:val="00EC16A3"/>
    <w:rsid w:val="00EC2227"/>
    <w:rsid w:val="00EC4B7C"/>
    <w:rsid w:val="00EC4D5A"/>
    <w:rsid w:val="00EC63EC"/>
    <w:rsid w:val="00EC777B"/>
    <w:rsid w:val="00ED04A3"/>
    <w:rsid w:val="00ED04EA"/>
    <w:rsid w:val="00ED09EA"/>
    <w:rsid w:val="00ED1A83"/>
    <w:rsid w:val="00ED44E4"/>
    <w:rsid w:val="00ED4832"/>
    <w:rsid w:val="00EE5575"/>
    <w:rsid w:val="00EE61C8"/>
    <w:rsid w:val="00EE6B7D"/>
    <w:rsid w:val="00EF0F28"/>
    <w:rsid w:val="00EF1B1A"/>
    <w:rsid w:val="00EF225C"/>
    <w:rsid w:val="00EF294E"/>
    <w:rsid w:val="00EF74E6"/>
    <w:rsid w:val="00EF7DFA"/>
    <w:rsid w:val="00F0020F"/>
    <w:rsid w:val="00F03DD9"/>
    <w:rsid w:val="00F0512D"/>
    <w:rsid w:val="00F101CD"/>
    <w:rsid w:val="00F125D6"/>
    <w:rsid w:val="00F156D3"/>
    <w:rsid w:val="00F227DE"/>
    <w:rsid w:val="00F2708E"/>
    <w:rsid w:val="00F30FBB"/>
    <w:rsid w:val="00F31B81"/>
    <w:rsid w:val="00F44549"/>
    <w:rsid w:val="00F46DC7"/>
    <w:rsid w:val="00F5076C"/>
    <w:rsid w:val="00F51A4E"/>
    <w:rsid w:val="00F55088"/>
    <w:rsid w:val="00F60AC6"/>
    <w:rsid w:val="00F64E39"/>
    <w:rsid w:val="00F65C01"/>
    <w:rsid w:val="00F737FD"/>
    <w:rsid w:val="00F848BD"/>
    <w:rsid w:val="00F879DE"/>
    <w:rsid w:val="00F87E50"/>
    <w:rsid w:val="00F923C9"/>
    <w:rsid w:val="00F92A43"/>
    <w:rsid w:val="00F932DC"/>
    <w:rsid w:val="00F93ACC"/>
    <w:rsid w:val="00F93DAC"/>
    <w:rsid w:val="00F9423B"/>
    <w:rsid w:val="00F9724F"/>
    <w:rsid w:val="00FA5F83"/>
    <w:rsid w:val="00FA6679"/>
    <w:rsid w:val="00FB10FD"/>
    <w:rsid w:val="00FB48FB"/>
    <w:rsid w:val="00FC0202"/>
    <w:rsid w:val="00FC1E21"/>
    <w:rsid w:val="00FC2319"/>
    <w:rsid w:val="00FC474A"/>
    <w:rsid w:val="00FC4B73"/>
    <w:rsid w:val="00FD2D67"/>
    <w:rsid w:val="00FD7A87"/>
    <w:rsid w:val="00FD7B04"/>
    <w:rsid w:val="00FE44D2"/>
    <w:rsid w:val="00FE7091"/>
    <w:rsid w:val="00FF0EC4"/>
    <w:rsid w:val="00FF21C7"/>
    <w:rsid w:val="00FF303C"/>
    <w:rsid w:val="00FF51FB"/>
    <w:rsid w:val="00FF73AC"/>
    <w:rsid w:val="00FF7A5D"/>
    <w:rsid w:val="09EF320D"/>
    <w:rsid w:val="2670E135"/>
    <w:rsid w:val="34C47E2E"/>
    <w:rsid w:val="4A55041A"/>
    <w:rsid w:val="601D59A4"/>
    <w:rsid w:val="746A26E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E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eastAsia="pl-PL"/>
    </w:rPr>
  </w:style>
  <w:style w:type="paragraph" w:styleId="Nagwek9">
    <w:name w:val="heading 9"/>
    <w:basedOn w:val="Normalny"/>
    <w:next w:val="Normalny"/>
    <w:qFormat/>
    <w:pPr>
      <w:keepNext/>
      <w:suppressAutoHyphens/>
      <w:jc w:val="center"/>
      <w:outlineLvl w:val="8"/>
    </w:pPr>
    <w:rPr>
      <w:rFonts w:ascii="Century Gothic" w:hAnsi="Century Gothic" w:cs="Century Gothic"/>
      <w:b/>
      <w:bCs/>
      <w:sz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pPr>
      <w:spacing w:before="120" w:after="120" w:line="276" w:lineRule="auto"/>
      <w:ind w:left="720"/>
      <w:jc w:val="both"/>
    </w:pPr>
    <w:rPr>
      <w:rFonts w:ascii="Calibri" w:hAnsi="Calibri"/>
      <w:color w:val="3D3D3D"/>
      <w:szCs w:val="22"/>
      <w:lang w:eastAsia="en-US"/>
    </w:rPr>
  </w:style>
  <w:style w:type="paragraph" w:customStyle="1" w:styleId="Default">
    <w:name w:val="Default"/>
    <w:rsid w:val="00787618"/>
    <w:pPr>
      <w:autoSpaceDE w:val="0"/>
      <w:autoSpaceDN w:val="0"/>
      <w:adjustRightInd w:val="0"/>
    </w:pPr>
    <w:rPr>
      <w:rFonts w:eastAsia="Calibri"/>
      <w:color w:val="000000"/>
      <w:sz w:val="24"/>
      <w:szCs w:val="24"/>
      <w:lang w:eastAsia="en-US"/>
    </w:rPr>
  </w:style>
  <w:style w:type="paragraph" w:customStyle="1" w:styleId="ListParagraph1">
    <w:name w:val="List Paragraph1"/>
    <w:basedOn w:val="Normalny"/>
    <w:pPr>
      <w:spacing w:after="200" w:line="276" w:lineRule="auto"/>
      <w:ind w:left="720"/>
    </w:pPr>
    <w:rPr>
      <w:rFonts w:ascii="Calibri" w:eastAsia="Calibri" w:hAnsi="Calibri" w:cs="Calibri"/>
      <w:sz w:val="22"/>
      <w:szCs w:val="22"/>
      <w:lang w:eastAsia="en-US"/>
    </w:rPr>
  </w:style>
  <w:style w:type="paragraph" w:customStyle="1" w:styleId="Akapitzlist10">
    <w:name w:val="Akapit z listą1"/>
    <w:basedOn w:val="Normalny"/>
    <w:pPr>
      <w:suppressAutoHyphens/>
      <w:ind w:left="720"/>
    </w:pPr>
    <w:rPr>
      <w:kern w:val="1"/>
      <w:lang w:eastAsia="hi-IN" w:bidi="hi-IN"/>
    </w:rPr>
  </w:style>
  <w:style w:type="character" w:customStyle="1" w:styleId="Stylwiadomocie-mail19">
    <w:name w:val="Styl wiadomości e-mail 19"/>
    <w:semiHidden/>
    <w:rPr>
      <w:rFonts w:ascii="Arial" w:hAnsi="Arial" w:cs="Arial"/>
      <w:color w:val="auto"/>
      <w:sz w:val="20"/>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customStyle="1" w:styleId="Standard">
    <w:name w:val="Standard"/>
    <w:pPr>
      <w:suppressAutoHyphens/>
      <w:autoSpaceDN w:val="0"/>
      <w:textAlignment w:val="baseline"/>
    </w:pPr>
    <w:rPr>
      <w:kern w:val="3"/>
      <w:sz w:val="24"/>
      <w:szCs w:val="24"/>
      <w:lang w:eastAsia="zh-CN"/>
    </w:rPr>
  </w:style>
  <w:style w:type="paragraph" w:styleId="Tekstdymka">
    <w:name w:val="Balloon Text"/>
    <w:basedOn w:val="Normalny"/>
    <w:semiHidden/>
    <w:rPr>
      <w:rFonts w:ascii="Tahoma" w:hAnsi="Tahoma" w:cs="Tahoma"/>
      <w:sz w:val="16"/>
      <w:szCs w:val="16"/>
    </w:rPr>
  </w:style>
  <w:style w:type="paragraph" w:styleId="Tekstpodstawowy">
    <w:name w:val="Body Text"/>
    <w:basedOn w:val="Normalny"/>
    <w:semiHidden/>
    <w:pPr>
      <w:widowControl w:val="0"/>
      <w:suppressAutoHyphens/>
      <w:spacing w:after="120"/>
    </w:pPr>
    <w:rPr>
      <w:rFonts w:eastAsia="Lucida Sans Unicode"/>
      <w:kern w:val="1"/>
    </w:rPr>
  </w:style>
  <w:style w:type="paragraph" w:styleId="Nagwek">
    <w:name w:val="header"/>
    <w:basedOn w:val="Normalny"/>
    <w:semiHidden/>
    <w:pPr>
      <w:tabs>
        <w:tab w:val="center" w:pos="4536"/>
        <w:tab w:val="right" w:pos="9072"/>
      </w:tabs>
    </w:pPr>
    <w:rPr>
      <w:lang w:val="x-none" w:eastAsia="x-none"/>
    </w:rPr>
  </w:style>
  <w:style w:type="character" w:customStyle="1" w:styleId="NagwekZnak">
    <w:name w:val="Nagłówek Znak"/>
    <w:rPr>
      <w:sz w:val="24"/>
      <w:szCs w:val="24"/>
    </w:rPr>
  </w:style>
  <w:style w:type="character" w:customStyle="1" w:styleId="Nagwek9Znak">
    <w:name w:val="Nagłówek 9 Znak"/>
    <w:rPr>
      <w:rFonts w:ascii="Century Gothic" w:hAnsi="Century Gothic" w:cs="Century Gothic"/>
      <w:b/>
      <w:bCs/>
      <w:szCs w:val="24"/>
      <w:lang w:eastAsia="zh-CN"/>
    </w:rPr>
  </w:style>
  <w:style w:type="paragraph" w:customStyle="1" w:styleId="Tekstpodstawowy31">
    <w:name w:val="Tekst podstawowy 31"/>
    <w:basedOn w:val="Normalny"/>
    <w:pPr>
      <w:suppressAutoHyphens/>
      <w:ind w:right="-7"/>
      <w:jc w:val="center"/>
    </w:pPr>
    <w:rPr>
      <w:b/>
      <w:lang w:eastAsia="zh-CN"/>
    </w:rPr>
  </w:style>
  <w:style w:type="paragraph" w:styleId="Bezodstpw">
    <w:name w:val="No Spacing"/>
    <w:uiPriority w:val="1"/>
    <w:qFormat/>
    <w:rsid w:val="003D2BDC"/>
    <w:rPr>
      <w:rFonts w:ascii="Calibri" w:eastAsia="Calibri" w:hAnsi="Calibri"/>
      <w:sz w:val="22"/>
      <w:szCs w:val="22"/>
      <w:lang w:eastAsia="en-US"/>
    </w:rPr>
  </w:style>
  <w:style w:type="paragraph" w:styleId="NormalnyWeb">
    <w:name w:val="Normal (Web)"/>
    <w:basedOn w:val="Normalny"/>
    <w:rsid w:val="001E79DD"/>
    <w:pPr>
      <w:spacing w:before="280" w:after="119"/>
    </w:pPr>
    <w:rPr>
      <w:lang w:eastAsia="zh-CN"/>
    </w:rPr>
  </w:style>
  <w:style w:type="paragraph" w:styleId="Akapitzlist">
    <w:name w:val="List Paragraph"/>
    <w:basedOn w:val="Normalny"/>
    <w:uiPriority w:val="34"/>
    <w:qFormat/>
    <w:rsid w:val="00496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eastAsia="pl-PL"/>
    </w:rPr>
  </w:style>
  <w:style w:type="paragraph" w:styleId="Nagwek9">
    <w:name w:val="heading 9"/>
    <w:basedOn w:val="Normalny"/>
    <w:next w:val="Normalny"/>
    <w:qFormat/>
    <w:pPr>
      <w:keepNext/>
      <w:suppressAutoHyphens/>
      <w:jc w:val="center"/>
      <w:outlineLvl w:val="8"/>
    </w:pPr>
    <w:rPr>
      <w:rFonts w:ascii="Century Gothic" w:hAnsi="Century Gothic" w:cs="Century Gothic"/>
      <w:b/>
      <w:bCs/>
      <w:sz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pPr>
      <w:spacing w:before="120" w:after="120" w:line="276" w:lineRule="auto"/>
      <w:ind w:left="720"/>
      <w:jc w:val="both"/>
    </w:pPr>
    <w:rPr>
      <w:rFonts w:ascii="Calibri" w:hAnsi="Calibri"/>
      <w:color w:val="3D3D3D"/>
      <w:szCs w:val="22"/>
      <w:lang w:eastAsia="en-US"/>
    </w:rPr>
  </w:style>
  <w:style w:type="paragraph" w:customStyle="1" w:styleId="Default">
    <w:name w:val="Default"/>
    <w:rsid w:val="00787618"/>
    <w:pPr>
      <w:autoSpaceDE w:val="0"/>
      <w:autoSpaceDN w:val="0"/>
      <w:adjustRightInd w:val="0"/>
    </w:pPr>
    <w:rPr>
      <w:rFonts w:eastAsia="Calibri"/>
      <w:color w:val="000000"/>
      <w:sz w:val="24"/>
      <w:szCs w:val="24"/>
      <w:lang w:eastAsia="en-US"/>
    </w:rPr>
  </w:style>
  <w:style w:type="paragraph" w:customStyle="1" w:styleId="ListParagraph1">
    <w:name w:val="List Paragraph1"/>
    <w:basedOn w:val="Normalny"/>
    <w:pPr>
      <w:spacing w:after="200" w:line="276" w:lineRule="auto"/>
      <w:ind w:left="720"/>
    </w:pPr>
    <w:rPr>
      <w:rFonts w:ascii="Calibri" w:eastAsia="Calibri" w:hAnsi="Calibri" w:cs="Calibri"/>
      <w:sz w:val="22"/>
      <w:szCs w:val="22"/>
      <w:lang w:eastAsia="en-US"/>
    </w:rPr>
  </w:style>
  <w:style w:type="paragraph" w:customStyle="1" w:styleId="Akapitzlist10">
    <w:name w:val="Akapit z listą1"/>
    <w:basedOn w:val="Normalny"/>
    <w:pPr>
      <w:suppressAutoHyphens/>
      <w:ind w:left="720"/>
    </w:pPr>
    <w:rPr>
      <w:kern w:val="1"/>
      <w:lang w:eastAsia="hi-IN" w:bidi="hi-IN"/>
    </w:rPr>
  </w:style>
  <w:style w:type="character" w:customStyle="1" w:styleId="Stylwiadomocie-mail19">
    <w:name w:val="Styl wiadomości e-mail 19"/>
    <w:semiHidden/>
    <w:rPr>
      <w:rFonts w:ascii="Arial" w:hAnsi="Arial" w:cs="Arial"/>
      <w:color w:val="auto"/>
      <w:sz w:val="20"/>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customStyle="1" w:styleId="Standard">
    <w:name w:val="Standard"/>
    <w:pPr>
      <w:suppressAutoHyphens/>
      <w:autoSpaceDN w:val="0"/>
      <w:textAlignment w:val="baseline"/>
    </w:pPr>
    <w:rPr>
      <w:kern w:val="3"/>
      <w:sz w:val="24"/>
      <w:szCs w:val="24"/>
      <w:lang w:eastAsia="zh-CN"/>
    </w:rPr>
  </w:style>
  <w:style w:type="paragraph" w:styleId="Tekstdymka">
    <w:name w:val="Balloon Text"/>
    <w:basedOn w:val="Normalny"/>
    <w:semiHidden/>
    <w:rPr>
      <w:rFonts w:ascii="Tahoma" w:hAnsi="Tahoma" w:cs="Tahoma"/>
      <w:sz w:val="16"/>
      <w:szCs w:val="16"/>
    </w:rPr>
  </w:style>
  <w:style w:type="paragraph" w:styleId="Tekstpodstawowy">
    <w:name w:val="Body Text"/>
    <w:basedOn w:val="Normalny"/>
    <w:semiHidden/>
    <w:pPr>
      <w:widowControl w:val="0"/>
      <w:suppressAutoHyphens/>
      <w:spacing w:after="120"/>
    </w:pPr>
    <w:rPr>
      <w:rFonts w:eastAsia="Lucida Sans Unicode"/>
      <w:kern w:val="1"/>
    </w:rPr>
  </w:style>
  <w:style w:type="paragraph" w:styleId="Nagwek">
    <w:name w:val="header"/>
    <w:basedOn w:val="Normalny"/>
    <w:semiHidden/>
    <w:pPr>
      <w:tabs>
        <w:tab w:val="center" w:pos="4536"/>
        <w:tab w:val="right" w:pos="9072"/>
      </w:tabs>
    </w:pPr>
    <w:rPr>
      <w:lang w:val="x-none" w:eastAsia="x-none"/>
    </w:rPr>
  </w:style>
  <w:style w:type="character" w:customStyle="1" w:styleId="NagwekZnak">
    <w:name w:val="Nagłówek Znak"/>
    <w:rPr>
      <w:sz w:val="24"/>
      <w:szCs w:val="24"/>
    </w:rPr>
  </w:style>
  <w:style w:type="character" w:customStyle="1" w:styleId="Nagwek9Znak">
    <w:name w:val="Nagłówek 9 Znak"/>
    <w:rPr>
      <w:rFonts w:ascii="Century Gothic" w:hAnsi="Century Gothic" w:cs="Century Gothic"/>
      <w:b/>
      <w:bCs/>
      <w:szCs w:val="24"/>
      <w:lang w:eastAsia="zh-CN"/>
    </w:rPr>
  </w:style>
  <w:style w:type="paragraph" w:customStyle="1" w:styleId="Tekstpodstawowy31">
    <w:name w:val="Tekst podstawowy 31"/>
    <w:basedOn w:val="Normalny"/>
    <w:pPr>
      <w:suppressAutoHyphens/>
      <w:ind w:right="-7"/>
      <w:jc w:val="center"/>
    </w:pPr>
    <w:rPr>
      <w:b/>
      <w:lang w:eastAsia="zh-CN"/>
    </w:rPr>
  </w:style>
  <w:style w:type="paragraph" w:styleId="Bezodstpw">
    <w:name w:val="No Spacing"/>
    <w:uiPriority w:val="1"/>
    <w:qFormat/>
    <w:rsid w:val="003D2BDC"/>
    <w:rPr>
      <w:rFonts w:ascii="Calibri" w:eastAsia="Calibri" w:hAnsi="Calibri"/>
      <w:sz w:val="22"/>
      <w:szCs w:val="22"/>
      <w:lang w:eastAsia="en-US"/>
    </w:rPr>
  </w:style>
  <w:style w:type="paragraph" w:styleId="NormalnyWeb">
    <w:name w:val="Normal (Web)"/>
    <w:basedOn w:val="Normalny"/>
    <w:rsid w:val="001E79DD"/>
    <w:pPr>
      <w:spacing w:before="280" w:after="119"/>
    </w:pPr>
    <w:rPr>
      <w:lang w:eastAsia="zh-CN"/>
    </w:rPr>
  </w:style>
  <w:style w:type="paragraph" w:styleId="Akapitzlist">
    <w:name w:val="List Paragraph"/>
    <w:basedOn w:val="Normalny"/>
    <w:uiPriority w:val="34"/>
    <w:qFormat/>
    <w:rsid w:val="00496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483">
      <w:bodyDiv w:val="1"/>
      <w:marLeft w:val="0"/>
      <w:marRight w:val="0"/>
      <w:marTop w:val="0"/>
      <w:marBottom w:val="0"/>
      <w:divBdr>
        <w:top w:val="none" w:sz="0" w:space="0" w:color="auto"/>
        <w:left w:val="none" w:sz="0" w:space="0" w:color="auto"/>
        <w:bottom w:val="none" w:sz="0" w:space="0" w:color="auto"/>
        <w:right w:val="none" w:sz="0" w:space="0" w:color="auto"/>
      </w:divBdr>
    </w:div>
    <w:div w:id="91174096">
      <w:bodyDiv w:val="1"/>
      <w:marLeft w:val="0"/>
      <w:marRight w:val="0"/>
      <w:marTop w:val="0"/>
      <w:marBottom w:val="0"/>
      <w:divBdr>
        <w:top w:val="none" w:sz="0" w:space="0" w:color="auto"/>
        <w:left w:val="none" w:sz="0" w:space="0" w:color="auto"/>
        <w:bottom w:val="none" w:sz="0" w:space="0" w:color="auto"/>
        <w:right w:val="none" w:sz="0" w:space="0" w:color="auto"/>
      </w:divBdr>
    </w:div>
    <w:div w:id="7336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41A1-4B6E-4BD5-A122-44DB6891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6534</Words>
  <Characters>42634</Characters>
  <Application>Microsoft Office Word</Application>
  <DocSecurity>0</DocSecurity>
  <Lines>355</Lines>
  <Paragraphs>98</Paragraphs>
  <ScaleCrop>false</ScaleCrop>
  <HeadingPairs>
    <vt:vector size="2" baseType="variant">
      <vt:variant>
        <vt:lpstr>Tytuł</vt:lpstr>
      </vt:variant>
      <vt:variant>
        <vt:i4>1</vt:i4>
      </vt:variant>
    </vt:vector>
  </HeadingPairs>
  <TitlesOfParts>
    <vt:vector size="1" baseType="lpstr">
      <vt:lpstr>I</vt:lpstr>
    </vt:vector>
  </TitlesOfParts>
  <Company>Microsoft</Company>
  <LinksUpToDate>false</LinksUpToDate>
  <CharactersWithSpaces>49070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wgrzeniewski</dc:creator>
  <cp:lastModifiedBy>Sylwia Bęza</cp:lastModifiedBy>
  <cp:revision>4</cp:revision>
  <cp:lastPrinted>2020-07-06T15:52:00Z</cp:lastPrinted>
  <dcterms:created xsi:type="dcterms:W3CDTF">2020-07-06T12:39:00Z</dcterms:created>
  <dcterms:modified xsi:type="dcterms:W3CDTF">2020-07-06T15:53:00Z</dcterms:modified>
</cp:coreProperties>
</file>