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21" w:rsidRPr="003175A3" w:rsidRDefault="005E3A21" w:rsidP="005E3A2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75A3">
        <w:rPr>
          <w:rFonts w:ascii="Times New Roman" w:hAnsi="Times New Roman" w:cs="Times New Roman"/>
          <w:sz w:val="18"/>
          <w:szCs w:val="18"/>
        </w:rPr>
        <w:t>Załącznik nr 1</w:t>
      </w:r>
    </w:p>
    <w:p w:rsidR="005E3A21" w:rsidRPr="003175A3" w:rsidRDefault="00AB4289" w:rsidP="005E3A2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Zarządzenia Nr 85</w:t>
      </w:r>
      <w:bookmarkStart w:id="0" w:name="_GoBack"/>
      <w:bookmarkEnd w:id="0"/>
      <w:r w:rsidR="005E3A21" w:rsidRPr="003175A3">
        <w:rPr>
          <w:rFonts w:ascii="Times New Roman" w:hAnsi="Times New Roman" w:cs="Times New Roman"/>
          <w:sz w:val="18"/>
          <w:szCs w:val="18"/>
        </w:rPr>
        <w:t>/2015</w:t>
      </w:r>
    </w:p>
    <w:p w:rsidR="005E3A21" w:rsidRDefault="005E3A21" w:rsidP="005E3A2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75A3">
        <w:rPr>
          <w:rFonts w:ascii="Times New Roman" w:hAnsi="Times New Roman" w:cs="Times New Roman"/>
          <w:sz w:val="18"/>
          <w:szCs w:val="18"/>
        </w:rPr>
        <w:t>Wój</w:t>
      </w:r>
      <w:r>
        <w:rPr>
          <w:rFonts w:ascii="Times New Roman" w:hAnsi="Times New Roman" w:cs="Times New Roman"/>
          <w:sz w:val="18"/>
          <w:szCs w:val="18"/>
        </w:rPr>
        <w:t>t</w:t>
      </w:r>
      <w:r w:rsidR="00615571">
        <w:rPr>
          <w:rFonts w:ascii="Times New Roman" w:hAnsi="Times New Roman" w:cs="Times New Roman"/>
          <w:sz w:val="18"/>
          <w:szCs w:val="18"/>
        </w:rPr>
        <w:t xml:space="preserve">a Gminy Nadarzyn z dnia 8 </w:t>
      </w:r>
      <w:r>
        <w:rPr>
          <w:rFonts w:ascii="Times New Roman" w:hAnsi="Times New Roman" w:cs="Times New Roman"/>
          <w:sz w:val="18"/>
          <w:szCs w:val="18"/>
        </w:rPr>
        <w:t>września</w:t>
      </w:r>
      <w:r w:rsidRPr="003175A3">
        <w:rPr>
          <w:rFonts w:ascii="Times New Roman" w:hAnsi="Times New Roman" w:cs="Times New Roman"/>
          <w:sz w:val="18"/>
          <w:szCs w:val="18"/>
        </w:rPr>
        <w:t xml:space="preserve"> 2015 r.</w:t>
      </w:r>
    </w:p>
    <w:p w:rsidR="005E3A21" w:rsidRDefault="005E3A21" w:rsidP="002A3BAE">
      <w:pPr>
        <w:spacing w:after="120" w:line="240" w:lineRule="auto"/>
        <w:jc w:val="center"/>
        <w:rPr>
          <w:rFonts w:ascii="Arial" w:eastAsia="Times New Roman" w:hAnsi="Arial" w:cs="Tahoma"/>
          <w:b/>
          <w:lang w:eastAsia="pl-PL"/>
        </w:rPr>
      </w:pPr>
    </w:p>
    <w:p w:rsidR="00E23E33" w:rsidRDefault="002A3BAE" w:rsidP="002A3BAE">
      <w:pPr>
        <w:spacing w:after="120" w:line="240" w:lineRule="auto"/>
        <w:jc w:val="center"/>
        <w:rPr>
          <w:rFonts w:ascii="Arial" w:eastAsia="Times New Roman" w:hAnsi="Arial" w:cs="Tahoma"/>
          <w:b/>
          <w:lang w:eastAsia="pl-PL"/>
        </w:rPr>
      </w:pPr>
      <w:r w:rsidRPr="002A3BAE">
        <w:rPr>
          <w:rFonts w:ascii="Arial" w:eastAsia="Times New Roman" w:hAnsi="Arial" w:cs="Tahoma"/>
          <w:b/>
          <w:lang w:eastAsia="pl-PL"/>
        </w:rPr>
        <w:t>Ogłoszenie o publicznym przetargu ofertowym na sprzedaż samochodu służbowego</w:t>
      </w:r>
    </w:p>
    <w:p w:rsidR="002A3BAE" w:rsidRPr="002A3BAE" w:rsidRDefault="002A3BAE" w:rsidP="005735FE">
      <w:pPr>
        <w:spacing w:after="120" w:line="240" w:lineRule="auto"/>
        <w:rPr>
          <w:rFonts w:ascii="Arial" w:eastAsia="Times New Roman" w:hAnsi="Arial" w:cs="Tahoma"/>
          <w:b/>
          <w:lang w:eastAsia="pl-PL"/>
        </w:rPr>
      </w:pP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1. Nazwa i siedz</w:t>
      </w:r>
      <w:r w:rsidR="008D595A" w:rsidRPr="005E3A21">
        <w:rPr>
          <w:rFonts w:ascii="Arial" w:eastAsia="Times New Roman" w:hAnsi="Arial" w:cs="Tahoma"/>
          <w:b/>
          <w:bCs/>
          <w:lang w:eastAsia="pl-PL"/>
        </w:rPr>
        <w:t>iba sprzedającego:</w:t>
      </w:r>
      <w:r w:rsidR="008D595A" w:rsidRPr="005E3A21">
        <w:rPr>
          <w:rFonts w:ascii="Arial" w:eastAsia="Times New Roman" w:hAnsi="Arial" w:cs="Tahoma"/>
          <w:b/>
          <w:bCs/>
          <w:lang w:eastAsia="pl-PL"/>
        </w:rPr>
        <w:br/>
      </w:r>
      <w:r w:rsidR="008D595A" w:rsidRPr="005E3A21">
        <w:rPr>
          <w:rFonts w:ascii="Arial" w:eastAsia="Times New Roman" w:hAnsi="Arial" w:cs="Tahoma"/>
          <w:bCs/>
          <w:lang w:eastAsia="pl-PL"/>
        </w:rPr>
        <w:t>Gmina Nadarzyn</w:t>
      </w:r>
      <w:r w:rsidRPr="005E3A21">
        <w:rPr>
          <w:rFonts w:ascii="Arial" w:eastAsia="Times New Roman" w:hAnsi="Arial" w:cs="Tahoma"/>
          <w:lang w:eastAsia="pl-PL"/>
        </w:rPr>
        <w:br/>
        <w:t xml:space="preserve">ul. </w:t>
      </w:r>
      <w:r w:rsidR="008D595A" w:rsidRPr="005E3A21">
        <w:rPr>
          <w:rFonts w:ascii="Arial" w:eastAsia="Times New Roman" w:hAnsi="Arial" w:cs="Tahoma"/>
          <w:lang w:eastAsia="pl-PL"/>
        </w:rPr>
        <w:t>Mszczonowska 24, 05-830 Nadarzyn</w:t>
      </w:r>
      <w:r w:rsidR="008D595A" w:rsidRPr="005E3A21">
        <w:rPr>
          <w:rFonts w:ascii="Arial" w:eastAsia="Times New Roman" w:hAnsi="Arial" w:cs="Tahoma"/>
          <w:lang w:eastAsia="pl-PL"/>
        </w:rPr>
        <w:br/>
        <w:t>tel.22 729 81 85   fax 22 729 81 75</w:t>
      </w:r>
      <w:r w:rsidR="008D595A" w:rsidRPr="005E3A21">
        <w:rPr>
          <w:rFonts w:ascii="Arial" w:eastAsia="Times New Roman" w:hAnsi="Arial" w:cs="Tahoma"/>
          <w:lang w:eastAsia="pl-PL"/>
        </w:rPr>
        <w:br/>
        <w:t>e-mail: gmina@nadarzyn.pl</w:t>
      </w:r>
      <w:r w:rsidR="008D595A" w:rsidRPr="005E3A21">
        <w:rPr>
          <w:rFonts w:ascii="Arial" w:eastAsia="Times New Roman" w:hAnsi="Arial" w:cs="Tahoma"/>
          <w:lang w:eastAsia="pl-PL"/>
        </w:rPr>
        <w:br/>
        <w:t>www.nadarzyn.pl</w:t>
      </w: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2. Przedmiot przetargu:</w:t>
      </w:r>
      <w:r w:rsidRPr="005E3A21">
        <w:rPr>
          <w:rFonts w:ascii="Arial" w:eastAsia="Times New Roman" w:hAnsi="Arial" w:cs="Tahoma"/>
          <w:b/>
          <w:bCs/>
          <w:lang w:eastAsia="pl-PL"/>
        </w:rPr>
        <w:br/>
      </w:r>
      <w:r w:rsidRPr="005E3A21">
        <w:rPr>
          <w:rFonts w:ascii="Arial" w:eastAsia="Times New Roman" w:hAnsi="Arial" w:cs="Tahoma"/>
          <w:lang w:eastAsia="pl-PL"/>
        </w:rPr>
        <w:t>Samochód</w:t>
      </w:r>
      <w:r w:rsidR="008D595A" w:rsidRPr="005E3A21">
        <w:rPr>
          <w:rFonts w:ascii="Arial" w:eastAsia="Times New Roman" w:hAnsi="Arial" w:cs="Tahoma"/>
          <w:lang w:eastAsia="pl-PL"/>
        </w:rPr>
        <w:t xml:space="preserve"> osobowy marki Volkswagen Golf</w:t>
      </w:r>
      <w:r w:rsidRPr="005E3A21">
        <w:rPr>
          <w:rFonts w:ascii="Arial" w:eastAsia="Times New Roman" w:hAnsi="Arial" w:cs="Tahoma"/>
          <w:lang w:eastAsia="pl-PL"/>
        </w:rPr>
        <w:t xml:space="preserve"> o następujących danych technicznych:</w:t>
      </w:r>
    </w:p>
    <w:p w:rsidR="00BF14C2" w:rsidRPr="005E3A21" w:rsidRDefault="008D595A" w:rsidP="00BF14C2">
      <w:pPr>
        <w:spacing w:after="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Rok produkcji: 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2001</w:t>
      </w:r>
      <w:r w:rsidR="00BF14C2" w:rsidRPr="005E3A21">
        <w:rPr>
          <w:rFonts w:ascii="Arial" w:eastAsia="Times New Roman" w:hAnsi="Arial" w:cs="Tahoma"/>
          <w:lang w:eastAsia="pl-PL"/>
        </w:rPr>
        <w:br/>
        <w:t xml:space="preserve">Data pierwszej rejestracji: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2001-03-29</w:t>
      </w:r>
      <w:r w:rsidRPr="005E3A21">
        <w:rPr>
          <w:rFonts w:ascii="Arial" w:eastAsia="Times New Roman" w:hAnsi="Arial" w:cs="Tahoma"/>
          <w:lang w:eastAsia="pl-PL"/>
        </w:rPr>
        <w:br/>
        <w:t xml:space="preserve">Nr rejestracyjny: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WPRU999</w:t>
      </w:r>
      <w:r w:rsidR="00BF14C2" w:rsidRPr="005E3A21">
        <w:rPr>
          <w:rFonts w:ascii="Arial" w:eastAsia="Times New Roman" w:hAnsi="Arial" w:cs="Tahoma"/>
          <w:lang w:eastAsia="pl-PL"/>
        </w:rPr>
        <w:br/>
        <w:t xml:space="preserve">Nr karty </w:t>
      </w:r>
      <w:r w:rsidRPr="005E3A21">
        <w:rPr>
          <w:rFonts w:ascii="Arial" w:eastAsia="Times New Roman" w:hAnsi="Arial" w:cs="Tahoma"/>
          <w:lang w:eastAsia="pl-PL"/>
        </w:rPr>
        <w:t xml:space="preserve">pojazdu: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  <w:t>seria KP/</w:t>
      </w:r>
      <w:r w:rsidR="00764CBF" w:rsidRPr="005E3A21">
        <w:rPr>
          <w:rFonts w:ascii="Arial" w:eastAsia="Times New Roman" w:hAnsi="Arial" w:cs="Tahoma"/>
          <w:lang w:eastAsia="pl-PL"/>
        </w:rPr>
        <w:t>AAB 8411799</w:t>
      </w:r>
      <w:r w:rsidR="00BF14C2" w:rsidRPr="005E3A21">
        <w:rPr>
          <w:rFonts w:ascii="Arial" w:eastAsia="Times New Roman" w:hAnsi="Arial" w:cs="Tahoma"/>
          <w:lang w:eastAsia="pl-PL"/>
        </w:rPr>
        <w:br/>
        <w:t>Nr identyfika</w:t>
      </w:r>
      <w:r w:rsidRPr="005E3A21">
        <w:rPr>
          <w:rFonts w:ascii="Arial" w:eastAsia="Times New Roman" w:hAnsi="Arial" w:cs="Tahoma"/>
          <w:lang w:eastAsia="pl-PL"/>
        </w:rPr>
        <w:t xml:space="preserve">cyjny (VIN):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WVWZZZ1JZ1W642444</w:t>
      </w:r>
      <w:r w:rsidR="00BF14C2" w:rsidRPr="005E3A21">
        <w:rPr>
          <w:rFonts w:ascii="Arial" w:eastAsia="Times New Roman" w:hAnsi="Arial" w:cs="Tahoma"/>
          <w:lang w:eastAsia="pl-PL"/>
        </w:rPr>
        <w:br/>
        <w:t>Ko</w:t>
      </w:r>
      <w:r w:rsidRPr="005E3A21">
        <w:rPr>
          <w:rFonts w:ascii="Arial" w:eastAsia="Times New Roman" w:hAnsi="Arial" w:cs="Tahoma"/>
          <w:lang w:eastAsia="pl-PL"/>
        </w:rPr>
        <w:t xml:space="preserve">lor nadwozia: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  <w:t>zielony</w:t>
      </w:r>
      <w:r w:rsidR="00BF14C2" w:rsidRPr="005E3A21">
        <w:rPr>
          <w:rFonts w:ascii="Arial" w:eastAsia="Times New Roman" w:hAnsi="Arial" w:cs="Tahoma"/>
          <w:lang w:eastAsia="pl-PL"/>
        </w:rPr>
        <w:br/>
      </w:r>
      <w:r w:rsidRPr="005E3A21">
        <w:rPr>
          <w:rFonts w:ascii="Arial" w:eastAsia="Times New Roman" w:hAnsi="Arial" w:cs="Tahoma"/>
          <w:lang w:eastAsia="pl-PL"/>
        </w:rPr>
        <w:t xml:space="preserve">Pojemność/moc silnika: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4D5968" w:rsidRPr="005E3A21">
        <w:rPr>
          <w:rFonts w:ascii="Arial" w:eastAsia="Times New Roman" w:hAnsi="Arial" w:cs="Tahoma"/>
          <w:lang w:eastAsia="pl-PL"/>
        </w:rPr>
        <w:t>1984 cm/85kW</w:t>
      </w:r>
      <w:r w:rsidRPr="005E3A21">
        <w:rPr>
          <w:rFonts w:ascii="Arial" w:eastAsia="Times New Roman" w:hAnsi="Arial" w:cs="Tahoma"/>
          <w:lang w:eastAsia="pl-PL"/>
        </w:rPr>
        <w:br/>
        <w:t xml:space="preserve">Rodzaj silnika: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benzynowy</w:t>
      </w:r>
      <w:r w:rsidR="00BF14C2" w:rsidRPr="005E3A21">
        <w:rPr>
          <w:rFonts w:ascii="Arial" w:eastAsia="Times New Roman" w:hAnsi="Arial" w:cs="Tahoma"/>
          <w:lang w:eastAsia="pl-PL"/>
        </w:rPr>
        <w:br/>
        <w:t>Rodzaj nad</w:t>
      </w:r>
      <w:r w:rsidRPr="005E3A21">
        <w:rPr>
          <w:rFonts w:ascii="Arial" w:eastAsia="Times New Roman" w:hAnsi="Arial" w:cs="Tahoma"/>
          <w:lang w:eastAsia="pl-PL"/>
        </w:rPr>
        <w:t xml:space="preserve">wozia: </w:t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kombi</w:t>
      </w:r>
    </w:p>
    <w:p w:rsidR="00BF14C2" w:rsidRDefault="00BF14C2" w:rsidP="00BF14C2">
      <w:pPr>
        <w:spacing w:after="0" w:line="240" w:lineRule="auto"/>
        <w:rPr>
          <w:rFonts w:ascii="Arial" w:eastAsia="Times New Roman" w:hAnsi="Arial" w:cs="Tahoma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Rodzaj skrzy</w:t>
      </w:r>
      <w:r w:rsidR="008D595A" w:rsidRPr="005E3A21">
        <w:rPr>
          <w:rFonts w:ascii="Arial" w:eastAsia="Times New Roman" w:hAnsi="Arial" w:cs="Tahoma"/>
          <w:lang w:eastAsia="pl-PL"/>
        </w:rPr>
        <w:t xml:space="preserve">ni biegów: </w:t>
      </w:r>
      <w:r w:rsidR="008D595A" w:rsidRPr="005E3A21">
        <w:rPr>
          <w:rFonts w:ascii="Arial" w:eastAsia="Times New Roman" w:hAnsi="Arial" w:cs="Tahoma"/>
          <w:lang w:eastAsia="pl-PL"/>
        </w:rPr>
        <w:tab/>
      </w:r>
      <w:r w:rsidR="008D595A" w:rsidRPr="005E3A21">
        <w:rPr>
          <w:rFonts w:ascii="Arial" w:eastAsia="Times New Roman" w:hAnsi="Arial" w:cs="Tahoma"/>
          <w:lang w:eastAsia="pl-PL"/>
        </w:rPr>
        <w:tab/>
      </w:r>
      <w:r w:rsidR="004D5968" w:rsidRPr="005E3A21">
        <w:rPr>
          <w:rFonts w:ascii="Arial" w:eastAsia="Times New Roman" w:hAnsi="Arial" w:cs="Tahoma"/>
          <w:lang w:eastAsia="pl-PL"/>
        </w:rPr>
        <w:t>manualna</w:t>
      </w:r>
      <w:r w:rsidR="004D5968" w:rsidRPr="005E3A21">
        <w:rPr>
          <w:rFonts w:ascii="Arial" w:eastAsia="Times New Roman" w:hAnsi="Arial" w:cs="Tahoma"/>
          <w:lang w:eastAsia="pl-PL"/>
        </w:rPr>
        <w:br/>
        <w:t xml:space="preserve">Przebieg: </w:t>
      </w:r>
      <w:r w:rsidR="004D5968" w:rsidRPr="005E3A21">
        <w:rPr>
          <w:rFonts w:ascii="Arial" w:eastAsia="Times New Roman" w:hAnsi="Arial" w:cs="Tahoma"/>
          <w:lang w:eastAsia="pl-PL"/>
        </w:rPr>
        <w:tab/>
      </w:r>
      <w:r w:rsidR="004D5968" w:rsidRPr="005E3A21">
        <w:rPr>
          <w:rFonts w:ascii="Arial" w:eastAsia="Times New Roman" w:hAnsi="Arial" w:cs="Tahoma"/>
          <w:lang w:eastAsia="pl-PL"/>
        </w:rPr>
        <w:tab/>
      </w:r>
      <w:r w:rsidR="004D5968" w:rsidRPr="005E3A21">
        <w:rPr>
          <w:rFonts w:ascii="Arial" w:eastAsia="Times New Roman" w:hAnsi="Arial" w:cs="Tahoma"/>
          <w:lang w:eastAsia="pl-PL"/>
        </w:rPr>
        <w:tab/>
      </w:r>
      <w:r w:rsidR="004D5968" w:rsidRPr="005E3A21">
        <w:rPr>
          <w:rFonts w:ascii="Arial" w:eastAsia="Times New Roman" w:hAnsi="Arial" w:cs="Tahoma"/>
          <w:lang w:eastAsia="pl-PL"/>
        </w:rPr>
        <w:tab/>
        <w:t>248 tys. km</w:t>
      </w:r>
      <w:r w:rsidRPr="005E3A21">
        <w:rPr>
          <w:rFonts w:ascii="Arial" w:eastAsia="Times New Roman" w:hAnsi="Arial" w:cs="Tahoma"/>
          <w:lang w:eastAsia="pl-PL"/>
        </w:rPr>
        <w:br/>
        <w:t>Badania tec</w:t>
      </w:r>
      <w:r w:rsidR="008D595A" w:rsidRPr="005E3A21">
        <w:rPr>
          <w:rFonts w:ascii="Arial" w:eastAsia="Times New Roman" w:hAnsi="Arial" w:cs="Tahoma"/>
          <w:lang w:eastAsia="pl-PL"/>
        </w:rPr>
        <w:t xml:space="preserve">hniczne ważne do: </w:t>
      </w:r>
      <w:r w:rsidR="008D595A" w:rsidRPr="005E3A21">
        <w:rPr>
          <w:rFonts w:ascii="Arial" w:eastAsia="Times New Roman" w:hAnsi="Arial" w:cs="Tahoma"/>
          <w:lang w:eastAsia="pl-PL"/>
        </w:rPr>
        <w:tab/>
      </w:r>
      <w:r w:rsidR="00947846" w:rsidRPr="005E3A21">
        <w:rPr>
          <w:rFonts w:ascii="Arial" w:eastAsia="Times New Roman" w:hAnsi="Arial" w:cs="Tahoma"/>
          <w:lang w:eastAsia="pl-PL"/>
        </w:rPr>
        <w:t>2016-03-24</w:t>
      </w:r>
    </w:p>
    <w:p w:rsidR="005E3A21" w:rsidRPr="005E3A21" w:rsidRDefault="005E3A21" w:rsidP="00BF14C2">
      <w:pPr>
        <w:spacing w:after="0" w:line="240" w:lineRule="auto"/>
        <w:rPr>
          <w:rFonts w:ascii="Open Sans" w:eastAsia="Times New Roman" w:hAnsi="Open Sans" w:cs="Times New Roman"/>
          <w:lang w:eastAsia="pl-PL"/>
        </w:rPr>
      </w:pPr>
    </w:p>
    <w:p w:rsidR="00BF14C2" w:rsidRDefault="00BF14C2" w:rsidP="006C1F3D">
      <w:pPr>
        <w:spacing w:after="0" w:line="240" w:lineRule="auto"/>
        <w:jc w:val="both"/>
        <w:rPr>
          <w:rFonts w:ascii="Arial" w:eastAsia="Times New Roman" w:hAnsi="Arial" w:cs="Tahoma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 </w:t>
      </w:r>
      <w:r w:rsidRPr="005E3A21">
        <w:rPr>
          <w:rFonts w:ascii="Arial" w:eastAsia="Times New Roman" w:hAnsi="Arial" w:cs="Tahoma"/>
          <w:lang w:eastAsia="pl-PL"/>
        </w:rPr>
        <w:tab/>
        <w:t xml:space="preserve">Pojazd przeznaczony do sprzedaży </w:t>
      </w:r>
      <w:r w:rsidR="00947846" w:rsidRPr="005E3A21">
        <w:rPr>
          <w:rFonts w:ascii="Arial" w:eastAsia="Times New Roman" w:hAnsi="Arial" w:cs="Tahoma"/>
          <w:lang w:eastAsia="pl-PL"/>
        </w:rPr>
        <w:t>jest w poprawnym</w:t>
      </w:r>
      <w:r w:rsidR="006C1F3D" w:rsidRPr="005E3A21">
        <w:rPr>
          <w:rFonts w:ascii="Arial" w:eastAsia="Times New Roman" w:hAnsi="Arial" w:cs="Tahoma"/>
          <w:lang w:eastAsia="pl-PL"/>
        </w:rPr>
        <w:t xml:space="preserve"> stanie technicznym</w:t>
      </w:r>
      <w:r w:rsidRPr="005E3A21">
        <w:rPr>
          <w:rFonts w:ascii="Arial" w:eastAsia="Times New Roman" w:hAnsi="Arial" w:cs="Tahoma"/>
          <w:lang w:eastAsia="pl-PL"/>
        </w:rPr>
        <w:t>, posiadający wszystkie niezbędne przeglądy techniczne</w:t>
      </w:r>
      <w:r w:rsidR="006C1F3D" w:rsidRPr="005E3A21">
        <w:rPr>
          <w:rFonts w:ascii="Arial" w:eastAsia="Times New Roman" w:hAnsi="Arial" w:cs="Tahoma"/>
          <w:lang w:eastAsia="pl-PL"/>
        </w:rPr>
        <w:t xml:space="preserve">. W wyposażeniu auto posiada: ABS, </w:t>
      </w:r>
      <w:r w:rsidR="002926FE" w:rsidRPr="005E3A21">
        <w:rPr>
          <w:rFonts w:ascii="Arial" w:eastAsia="Times New Roman" w:hAnsi="Arial" w:cs="Tahoma"/>
          <w:lang w:eastAsia="pl-PL"/>
        </w:rPr>
        <w:t>klimatyzację</w:t>
      </w:r>
      <w:r w:rsidRPr="005E3A21">
        <w:rPr>
          <w:rFonts w:ascii="Arial" w:eastAsia="Times New Roman" w:hAnsi="Arial" w:cs="Tahoma"/>
          <w:lang w:eastAsia="pl-PL"/>
        </w:rPr>
        <w:t>, centralny zamek na pilota, immobiliser</w:t>
      </w:r>
      <w:r w:rsidR="002926FE" w:rsidRPr="005E3A21">
        <w:rPr>
          <w:rFonts w:ascii="Arial" w:eastAsia="Times New Roman" w:hAnsi="Arial" w:cs="Tahoma"/>
          <w:lang w:eastAsia="pl-PL"/>
        </w:rPr>
        <w:t xml:space="preserve"> z transponderem</w:t>
      </w:r>
      <w:r w:rsidR="006C1F3D" w:rsidRPr="005E3A21">
        <w:rPr>
          <w:rFonts w:ascii="Arial" w:eastAsia="Times New Roman" w:hAnsi="Arial" w:cs="Tahoma"/>
          <w:lang w:eastAsia="pl-PL"/>
        </w:rPr>
        <w:t>, 2 poduszki powietrzne</w:t>
      </w:r>
      <w:r w:rsidRPr="005E3A21">
        <w:rPr>
          <w:rFonts w:ascii="Arial" w:eastAsia="Times New Roman" w:hAnsi="Arial" w:cs="Tahoma"/>
          <w:lang w:eastAsia="pl-PL"/>
        </w:rPr>
        <w:t>,  wspomaganie układu kierowniczego, radio,  2 pary kluczyków. Pojazd aktualnie ma zamo</w:t>
      </w:r>
      <w:r w:rsidR="00662F84" w:rsidRPr="005E3A21">
        <w:rPr>
          <w:rFonts w:ascii="Arial" w:eastAsia="Times New Roman" w:hAnsi="Arial" w:cs="Tahoma"/>
          <w:lang w:eastAsia="pl-PL"/>
        </w:rPr>
        <w:t>ntowane koła z oponami zimowymi.</w:t>
      </w:r>
      <w:r w:rsidRPr="005E3A21">
        <w:rPr>
          <w:rFonts w:ascii="Arial" w:eastAsia="Times New Roman" w:hAnsi="Arial" w:cs="Tahoma"/>
          <w:lang w:eastAsia="pl-PL"/>
        </w:rPr>
        <w:t xml:space="preserve"> </w:t>
      </w:r>
    </w:p>
    <w:p w:rsidR="005E3A21" w:rsidRPr="005E3A21" w:rsidRDefault="005E3A21" w:rsidP="006C1F3D">
      <w:pPr>
        <w:spacing w:after="0" w:line="240" w:lineRule="auto"/>
        <w:jc w:val="both"/>
        <w:rPr>
          <w:rFonts w:ascii="Open Sans" w:eastAsia="Times New Roman" w:hAnsi="Open Sans" w:cs="Times New Roman"/>
          <w:lang w:eastAsia="pl-PL"/>
        </w:rPr>
      </w:pP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 xml:space="preserve">3. Tryb przetargu: </w:t>
      </w:r>
      <w:r w:rsidRPr="005E3A21">
        <w:rPr>
          <w:rFonts w:ascii="Arial" w:eastAsia="Times New Roman" w:hAnsi="Arial" w:cs="Tahoma"/>
          <w:b/>
          <w:bCs/>
          <w:lang w:eastAsia="pl-PL"/>
        </w:rPr>
        <w:br/>
      </w:r>
      <w:r w:rsidR="00662F84" w:rsidRPr="005E3A21">
        <w:rPr>
          <w:rFonts w:ascii="Arial" w:eastAsia="Times New Roman" w:hAnsi="Arial" w:cs="Tahoma"/>
          <w:lang w:eastAsia="pl-PL"/>
        </w:rPr>
        <w:t>P</w:t>
      </w:r>
      <w:r w:rsidRPr="005E3A21">
        <w:rPr>
          <w:rFonts w:ascii="Arial" w:eastAsia="Times New Roman" w:hAnsi="Arial" w:cs="Tahoma"/>
          <w:lang w:eastAsia="pl-PL"/>
        </w:rPr>
        <w:t>isemny przetarg ofertowy</w:t>
      </w:r>
      <w:r w:rsidR="00662F84" w:rsidRPr="005E3A21">
        <w:rPr>
          <w:rFonts w:ascii="Arial" w:eastAsia="Times New Roman" w:hAnsi="Arial" w:cs="Tahoma"/>
          <w:lang w:eastAsia="pl-PL"/>
        </w:rPr>
        <w:t>.</w:t>
      </w:r>
    </w:p>
    <w:p w:rsidR="00662F84" w:rsidRPr="005E3A21" w:rsidRDefault="00BF14C2" w:rsidP="00662F84">
      <w:pPr>
        <w:spacing w:after="120" w:line="240" w:lineRule="auto"/>
        <w:jc w:val="both"/>
        <w:rPr>
          <w:rFonts w:ascii="Arial" w:eastAsia="Times New Roman" w:hAnsi="Arial" w:cs="Tahoma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 xml:space="preserve">Oferta pod rygorem nieważności, powinna być sporządzona w formie pisemnej i musi zawierać  </w:t>
      </w:r>
      <w:r w:rsidR="0094288F" w:rsidRPr="005E3A21">
        <w:rPr>
          <w:rFonts w:ascii="Arial" w:eastAsia="Times New Roman" w:hAnsi="Arial" w:cs="Tahoma"/>
          <w:lang w:eastAsia="pl-PL"/>
        </w:rPr>
        <w:t xml:space="preserve">  następujące dane oferenta:</w:t>
      </w:r>
    </w:p>
    <w:p w:rsidR="0094288F" w:rsidRPr="005E3A21" w:rsidRDefault="00BF14C2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imię</w:t>
      </w:r>
      <w:r w:rsidR="0094288F" w:rsidRPr="005E3A21">
        <w:rPr>
          <w:rFonts w:ascii="Arial" w:eastAsia="Times New Roman" w:hAnsi="Arial" w:cs="Tahoma"/>
          <w:lang w:eastAsia="pl-PL"/>
        </w:rPr>
        <w:t xml:space="preserve"> i nazwisko lub nazwę firmy,</w:t>
      </w:r>
    </w:p>
    <w:p w:rsidR="0094288F" w:rsidRPr="005E3A21" w:rsidRDefault="00BF14C2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miej</w:t>
      </w:r>
      <w:r w:rsidR="0094288F" w:rsidRPr="005E3A21">
        <w:rPr>
          <w:rFonts w:ascii="Arial" w:eastAsia="Times New Roman" w:hAnsi="Arial" w:cs="Tahoma"/>
          <w:lang w:eastAsia="pl-PL"/>
        </w:rPr>
        <w:t>sce zamieszkania (siedziba),</w:t>
      </w:r>
    </w:p>
    <w:p w:rsidR="0094288F" w:rsidRPr="005E3A21" w:rsidRDefault="00BF14C2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numer tele</w:t>
      </w:r>
      <w:r w:rsidR="0094288F" w:rsidRPr="005E3A21">
        <w:rPr>
          <w:rFonts w:ascii="Arial" w:eastAsia="Times New Roman" w:hAnsi="Arial" w:cs="Tahoma"/>
          <w:lang w:eastAsia="pl-PL"/>
        </w:rPr>
        <w:t>fonu,</w:t>
      </w:r>
    </w:p>
    <w:p w:rsidR="0094288F" w:rsidRPr="005E3A21" w:rsidRDefault="00BF14C2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numer PESEL  w przypadku podatników będących osobami fizycznymi objętymi rejestrem PESEL nieprowadzących działalności gospodarczej lub niebędących zarejestrowanymi podatnikami podatku od towarów i usług, NIP w przypadku pozostałych podmiotów podlegającyc</w:t>
      </w:r>
      <w:r w:rsidR="0094288F" w:rsidRPr="005E3A21">
        <w:rPr>
          <w:rFonts w:ascii="Arial" w:eastAsia="Times New Roman" w:hAnsi="Arial" w:cs="Tahoma"/>
          <w:lang w:eastAsia="pl-PL"/>
        </w:rPr>
        <w:t>h obowiązkowi ewidencyjnemu,</w:t>
      </w:r>
    </w:p>
    <w:p w:rsidR="0094288F" w:rsidRPr="005E3A21" w:rsidRDefault="0094288F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datę sporządzenia oferty,</w:t>
      </w:r>
    </w:p>
    <w:p w:rsidR="0094288F" w:rsidRPr="005E3A21" w:rsidRDefault="0094288F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oferowaną cenę,</w:t>
      </w:r>
    </w:p>
    <w:p w:rsidR="00BF14C2" w:rsidRPr="005E3A21" w:rsidRDefault="00BF14C2" w:rsidP="00662F8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oświadczenie oferenta, że zapoznał się ze stanem technicznym pojazdu i warunkami przetargu.</w:t>
      </w: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4. Cena wywoławcza samochodu: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Cena wywo</w:t>
      </w:r>
      <w:r w:rsidR="006807BA" w:rsidRPr="005E3A21">
        <w:rPr>
          <w:rFonts w:ascii="Arial" w:eastAsia="Times New Roman" w:hAnsi="Arial" w:cs="Tahoma"/>
          <w:lang w:eastAsia="pl-PL"/>
        </w:rPr>
        <w:t xml:space="preserve">ławcza samochodu wynosi 5000 </w:t>
      </w:r>
      <w:r w:rsidRPr="005E3A21">
        <w:rPr>
          <w:rFonts w:ascii="Arial" w:eastAsia="Times New Roman" w:hAnsi="Arial" w:cs="Tahoma"/>
          <w:lang w:eastAsia="pl-PL"/>
        </w:rPr>
        <w:t xml:space="preserve">zł (słownie </w:t>
      </w:r>
      <w:r w:rsidR="006807BA" w:rsidRPr="005E3A21">
        <w:rPr>
          <w:rFonts w:ascii="Arial" w:eastAsia="Times New Roman" w:hAnsi="Arial" w:cs="Tahoma"/>
          <w:lang w:eastAsia="pl-PL"/>
        </w:rPr>
        <w:t xml:space="preserve">pięć tysięcy </w:t>
      </w:r>
      <w:r w:rsidRPr="005E3A21">
        <w:rPr>
          <w:rFonts w:ascii="Arial" w:eastAsia="Times New Roman" w:hAnsi="Arial" w:cs="Tahoma"/>
          <w:lang w:eastAsia="pl-PL"/>
        </w:rPr>
        <w:t>złoty</w:t>
      </w:r>
      <w:r w:rsidR="00662F84" w:rsidRPr="005E3A21">
        <w:rPr>
          <w:rFonts w:ascii="Arial" w:eastAsia="Times New Roman" w:hAnsi="Arial" w:cs="Tahoma"/>
          <w:lang w:eastAsia="pl-PL"/>
        </w:rPr>
        <w:t>ch</w:t>
      </w:r>
      <w:r w:rsidRPr="005E3A21">
        <w:rPr>
          <w:rFonts w:ascii="Arial" w:eastAsia="Times New Roman" w:hAnsi="Arial" w:cs="Tahoma"/>
          <w:lang w:eastAsia="pl-PL"/>
        </w:rPr>
        <w:t>). Cenę ustalono na podstawie średnich cen rynkowych.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lastRenderedPageBreak/>
        <w:t>Przedmiot przetargu jest zwolniony z podatku od towarów i usług na podstawie ar</w:t>
      </w:r>
      <w:r w:rsidR="00C81AFD" w:rsidRPr="005E3A21">
        <w:rPr>
          <w:rFonts w:ascii="Arial" w:eastAsia="Times New Roman" w:hAnsi="Arial" w:cs="Tahoma"/>
          <w:lang w:eastAsia="pl-PL"/>
        </w:rPr>
        <w:t xml:space="preserve">t. 43 </w:t>
      </w:r>
      <w:r w:rsidRPr="005E3A21">
        <w:rPr>
          <w:rFonts w:ascii="Arial" w:eastAsia="Times New Roman" w:hAnsi="Arial" w:cs="Tahoma"/>
          <w:lang w:eastAsia="pl-PL"/>
        </w:rPr>
        <w:t>Ustawy z dnia 11 marca 2004 roku o podatku od towarów i usług ( Dz.U. z 2011, nr 177, poz. 1054)</w:t>
      </w:r>
      <w:r w:rsidR="00662F84" w:rsidRPr="005E3A21">
        <w:rPr>
          <w:rFonts w:ascii="Arial" w:eastAsia="Times New Roman" w:hAnsi="Arial" w:cs="Tahoma"/>
          <w:lang w:eastAsia="pl-PL"/>
        </w:rPr>
        <w:t>.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Warunkiem przystąpienia do przetargu jest wnies</w:t>
      </w:r>
      <w:r w:rsidR="006807BA" w:rsidRPr="005E3A21">
        <w:rPr>
          <w:rFonts w:ascii="Arial" w:eastAsia="Times New Roman" w:hAnsi="Arial" w:cs="Tahoma"/>
          <w:lang w:eastAsia="pl-PL"/>
        </w:rPr>
        <w:t>ienie wadium w wysokości 500</w:t>
      </w:r>
      <w:r w:rsidR="00662F84" w:rsidRPr="005E3A21">
        <w:rPr>
          <w:rFonts w:ascii="Arial" w:eastAsia="Times New Roman" w:hAnsi="Arial" w:cs="Tahoma"/>
          <w:lang w:eastAsia="pl-PL"/>
        </w:rPr>
        <w:t xml:space="preserve"> zł </w:t>
      </w:r>
      <w:r w:rsidRPr="005E3A21">
        <w:rPr>
          <w:rFonts w:ascii="Arial" w:eastAsia="Times New Roman" w:hAnsi="Arial" w:cs="Tahoma"/>
          <w:lang w:eastAsia="pl-PL"/>
        </w:rPr>
        <w:t xml:space="preserve">(słownie </w:t>
      </w:r>
      <w:r w:rsidR="006807BA" w:rsidRPr="005E3A21">
        <w:rPr>
          <w:rFonts w:ascii="Arial" w:eastAsia="Times New Roman" w:hAnsi="Arial" w:cs="Tahoma"/>
          <w:lang w:eastAsia="pl-PL"/>
        </w:rPr>
        <w:t>pięćset</w:t>
      </w:r>
      <w:r w:rsidR="00662F84" w:rsidRPr="005E3A21">
        <w:rPr>
          <w:rFonts w:ascii="Arial" w:eastAsia="Times New Roman" w:hAnsi="Arial" w:cs="Tahoma"/>
          <w:lang w:eastAsia="pl-PL"/>
        </w:rPr>
        <w:t xml:space="preserve"> złotych</w:t>
      </w:r>
      <w:r w:rsidRPr="005E3A21">
        <w:rPr>
          <w:rFonts w:ascii="Arial" w:eastAsia="Times New Roman" w:hAnsi="Arial" w:cs="Tahoma"/>
          <w:lang w:eastAsia="pl-PL"/>
        </w:rPr>
        <w:t>). Wadium należy wpłacić na rachunek</w:t>
      </w:r>
      <w:r w:rsidR="006807BA" w:rsidRPr="005E3A21">
        <w:rPr>
          <w:rFonts w:ascii="Arial" w:eastAsia="Times New Roman" w:hAnsi="Arial" w:cs="Tahoma"/>
          <w:lang w:eastAsia="pl-PL"/>
        </w:rPr>
        <w:t xml:space="preserve"> bankowy </w:t>
      </w:r>
      <w:r w:rsidR="008D595A" w:rsidRPr="005E3A21">
        <w:rPr>
          <w:rFonts w:ascii="Arial" w:eastAsia="Times New Roman" w:hAnsi="Arial" w:cs="Tahoma"/>
          <w:lang w:eastAsia="pl-PL"/>
        </w:rPr>
        <w:t xml:space="preserve">Urzędu Gminy Nadarzyn </w:t>
      </w:r>
      <w:r w:rsidR="006807BA" w:rsidRPr="005E3A21">
        <w:rPr>
          <w:rFonts w:ascii="Arial" w:eastAsia="Times New Roman" w:hAnsi="Arial" w:cs="Tahoma"/>
          <w:lang w:eastAsia="pl-PL"/>
        </w:rPr>
        <w:br/>
      </w:r>
      <w:r w:rsidR="008D595A" w:rsidRPr="005E3A21">
        <w:rPr>
          <w:rFonts w:ascii="Arial" w:eastAsia="Times New Roman" w:hAnsi="Arial" w:cs="Tahoma"/>
          <w:lang w:eastAsia="pl-PL"/>
        </w:rPr>
        <w:t>nr</w:t>
      </w:r>
      <w:r w:rsidR="006807BA" w:rsidRPr="005E3A21">
        <w:rPr>
          <w:rFonts w:ascii="Arial" w:eastAsia="Times New Roman" w:hAnsi="Arial" w:cs="Tahoma"/>
          <w:lang w:eastAsia="pl-PL"/>
        </w:rPr>
        <w:t xml:space="preserve"> </w:t>
      </w:r>
      <w:r w:rsidR="006807BA" w:rsidRPr="005E3A21">
        <w:rPr>
          <w:rFonts w:ascii="Arial" w:eastAsia="Times New Roman" w:hAnsi="Arial" w:cs="Tahoma"/>
          <w:b/>
          <w:lang w:eastAsia="pl-PL"/>
        </w:rPr>
        <w:t>66 8017 0002 0000 0260 2000 0109</w:t>
      </w:r>
      <w:r w:rsidR="008D595A" w:rsidRPr="005E3A21">
        <w:rPr>
          <w:rFonts w:ascii="Arial" w:eastAsia="Times New Roman" w:hAnsi="Arial" w:cs="Tahoma"/>
          <w:lang w:eastAsia="pl-PL"/>
        </w:rPr>
        <w:t xml:space="preserve"> </w:t>
      </w:r>
      <w:r w:rsidRPr="005E3A21">
        <w:rPr>
          <w:rFonts w:ascii="Arial" w:eastAsia="Times New Roman" w:hAnsi="Arial" w:cs="Tahoma"/>
          <w:lang w:eastAsia="pl-PL"/>
        </w:rPr>
        <w:t xml:space="preserve">  (dowód wpłacenia wadium należy załączyć do oferty).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Wadium wpłacone przez oferentów, których oferty nie zostaną wybrane lub zostaną odrzucone, zostanie zwrócone na wskazany przez oferenta rachunek bankowy niezwłocznie po dokonaniu wyboru oferty. Wadium nie podlega zwrotowi w przypadku, gdy uczestnik przetargu, który wygrał przetarg, uchyli się od zawarcia umowy. Wadium złożone przez Nabywcę zostanie zaliczone na poczet ceny.</w:t>
      </w: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5. Termin, miejsce i tryb złożenia oferty:</w:t>
      </w:r>
      <w:r w:rsidRPr="005E3A21">
        <w:rPr>
          <w:rFonts w:ascii="Arial" w:eastAsia="Times New Roman" w:hAnsi="Arial" w:cs="Tahoma"/>
          <w:b/>
          <w:bCs/>
          <w:lang w:eastAsia="pl-PL"/>
        </w:rPr>
        <w:br/>
      </w:r>
      <w:r w:rsidRPr="005E3A21">
        <w:rPr>
          <w:rFonts w:ascii="Arial" w:eastAsia="Times New Roman" w:hAnsi="Arial" w:cs="Tahoma"/>
          <w:lang w:eastAsia="pl-PL"/>
        </w:rPr>
        <w:t>Ofertę należy złożyć w zamkniętej kopercie adresowanej wg wzoru:</w:t>
      </w:r>
    </w:p>
    <w:p w:rsidR="00BF14C2" w:rsidRPr="005E3A21" w:rsidRDefault="008D595A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Urząd Gminy Nadarzyn</w:t>
      </w:r>
      <w:r w:rsidRPr="005E3A21">
        <w:rPr>
          <w:rFonts w:ascii="Arial" w:eastAsia="Times New Roman" w:hAnsi="Arial" w:cs="Tahoma"/>
          <w:lang w:eastAsia="pl-PL"/>
        </w:rPr>
        <w:br/>
        <w:t>ul. Mszczonowska 24</w:t>
      </w:r>
      <w:r w:rsidR="00CD12B8" w:rsidRPr="005E3A21">
        <w:rPr>
          <w:rFonts w:ascii="Arial" w:eastAsia="Times New Roman" w:hAnsi="Arial" w:cs="Tahoma"/>
          <w:lang w:eastAsia="pl-PL"/>
        </w:rPr>
        <w:br/>
        <w:t>05-830 Nadarzyn</w:t>
      </w:r>
      <w:r w:rsidR="00BF14C2" w:rsidRPr="005E3A21">
        <w:rPr>
          <w:rFonts w:ascii="Arial" w:eastAsia="Times New Roman" w:hAnsi="Arial" w:cs="Tahoma"/>
          <w:lang w:eastAsia="pl-PL"/>
        </w:rPr>
        <w:br/>
        <w:t>„Ofert</w:t>
      </w:r>
      <w:r w:rsidR="00CD12B8" w:rsidRPr="005E3A21">
        <w:rPr>
          <w:rFonts w:ascii="Arial" w:eastAsia="Times New Roman" w:hAnsi="Arial" w:cs="Tahoma"/>
          <w:lang w:eastAsia="pl-PL"/>
        </w:rPr>
        <w:t>a na zakup samochodu Volkswagen Golf</w:t>
      </w:r>
      <w:r w:rsidR="00BF14C2" w:rsidRPr="005E3A21">
        <w:rPr>
          <w:rFonts w:ascii="Arial" w:eastAsia="Times New Roman" w:hAnsi="Arial" w:cs="Tahoma"/>
          <w:lang w:eastAsia="pl-PL"/>
        </w:rPr>
        <w:t>”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Ofertę należy przesłać pod wskazany adres albo</w:t>
      </w:r>
      <w:r w:rsidR="00CD12B8" w:rsidRPr="005E3A21">
        <w:rPr>
          <w:rFonts w:ascii="Arial" w:eastAsia="Times New Roman" w:hAnsi="Arial" w:cs="Tahoma"/>
          <w:lang w:eastAsia="pl-PL"/>
        </w:rPr>
        <w:t xml:space="preserve"> złożyć w Urzędzie Gminy Nadarzyn ul. Mszczonowska 24, pokój nr 100 (Kancelaria</w:t>
      </w:r>
      <w:r w:rsidRPr="005E3A21">
        <w:rPr>
          <w:rFonts w:ascii="Arial" w:eastAsia="Times New Roman" w:hAnsi="Arial" w:cs="Tahoma"/>
          <w:lang w:eastAsia="pl-PL"/>
        </w:rPr>
        <w:t>). Wzór formularza ofertowego można pobrać w siedzibie sprzedające</w:t>
      </w:r>
      <w:r w:rsidR="00CD12B8" w:rsidRPr="005E3A21">
        <w:rPr>
          <w:rFonts w:ascii="Arial" w:eastAsia="Times New Roman" w:hAnsi="Arial" w:cs="Tahoma"/>
          <w:lang w:eastAsia="pl-PL"/>
        </w:rPr>
        <w:t xml:space="preserve">go tj.  w Urzędzie Gminy Nadarzyn przy ul. </w:t>
      </w:r>
      <w:r w:rsidR="00764CBF" w:rsidRPr="005E3A21">
        <w:rPr>
          <w:rFonts w:ascii="Arial" w:eastAsia="Times New Roman" w:hAnsi="Arial" w:cs="Tahoma"/>
          <w:lang w:eastAsia="pl-PL"/>
        </w:rPr>
        <w:t>Mszczonowskiej 24 lub pobrać ze strony http://bip.nadarzyn.pl/redir,przetargi.</w:t>
      </w:r>
    </w:p>
    <w:p w:rsidR="00BF14C2" w:rsidRPr="005E3A21" w:rsidRDefault="00BF14C2" w:rsidP="00BF14C2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Ostateczny termin składani</w:t>
      </w:r>
      <w:r w:rsidR="007943A1" w:rsidRPr="005E3A21">
        <w:rPr>
          <w:rFonts w:ascii="Arial" w:eastAsia="Times New Roman" w:hAnsi="Arial" w:cs="Tahoma"/>
          <w:b/>
          <w:bCs/>
          <w:lang w:eastAsia="pl-PL"/>
        </w:rPr>
        <w:t xml:space="preserve">a ofert ustala się na </w:t>
      </w:r>
      <w:r w:rsidR="005E3A21">
        <w:rPr>
          <w:rFonts w:ascii="Arial" w:eastAsia="Times New Roman" w:hAnsi="Arial" w:cs="Tahoma"/>
          <w:b/>
          <w:bCs/>
          <w:lang w:eastAsia="pl-PL"/>
        </w:rPr>
        <w:t>22</w:t>
      </w:r>
      <w:r w:rsidR="00764CBF" w:rsidRPr="005E3A21">
        <w:rPr>
          <w:rFonts w:ascii="Arial" w:eastAsia="Times New Roman" w:hAnsi="Arial" w:cs="Tahoma"/>
          <w:b/>
          <w:bCs/>
          <w:lang w:eastAsia="pl-PL"/>
        </w:rPr>
        <w:t>.</w:t>
      </w:r>
      <w:r w:rsidR="00CD12B8" w:rsidRPr="005E3A21">
        <w:rPr>
          <w:rFonts w:ascii="Arial" w:eastAsia="Times New Roman" w:hAnsi="Arial" w:cs="Tahoma"/>
          <w:b/>
          <w:bCs/>
          <w:lang w:eastAsia="pl-PL"/>
        </w:rPr>
        <w:t>09.2015</w:t>
      </w:r>
      <w:r w:rsidRPr="005E3A21">
        <w:rPr>
          <w:rFonts w:ascii="Arial" w:eastAsia="Times New Roman" w:hAnsi="Arial" w:cs="Tahoma"/>
          <w:b/>
          <w:bCs/>
          <w:lang w:eastAsia="pl-PL"/>
        </w:rPr>
        <w:t xml:space="preserve"> r. do godz. </w:t>
      </w:r>
      <w:r w:rsidR="005E3A21">
        <w:rPr>
          <w:rFonts w:ascii="Arial" w:eastAsia="Times New Roman" w:hAnsi="Arial" w:cs="Tahoma"/>
          <w:b/>
          <w:bCs/>
          <w:shd w:val="clear" w:color="auto" w:fill="FFFFFF"/>
          <w:lang w:eastAsia="pl-PL"/>
        </w:rPr>
        <w:t>10.00</w:t>
      </w: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Termin związania ofertą Sprzedający określa na 14 dni.</w:t>
      </w:r>
    </w:p>
    <w:p w:rsidR="00CD12B8" w:rsidRPr="005E3A21" w:rsidRDefault="00BF14C2" w:rsidP="0094288F">
      <w:pPr>
        <w:spacing w:after="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Arial" w:hAnsi="Arial" w:cs="Arial"/>
          <w:lang w:eastAsia="pl-PL"/>
        </w:rPr>
        <w:t>Komisja przetargowa odrzuci ofertę, jeżeli:</w:t>
      </w:r>
    </w:p>
    <w:p w:rsidR="00BF14C2" w:rsidRPr="005E3A21" w:rsidRDefault="00BF14C2" w:rsidP="00662F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Arial" w:hAnsi="Arial" w:cs="Arial"/>
          <w:lang w:eastAsia="pl-PL"/>
        </w:rPr>
        <w:t>została złożona po wyznaczonym terminie, w niewłaściwym miejscu lub przez oferenta, który nie wniósł wadium;</w:t>
      </w:r>
    </w:p>
    <w:p w:rsidR="00BF14C2" w:rsidRPr="005E3A21" w:rsidRDefault="00BF14C2" w:rsidP="00662F84">
      <w:pPr>
        <w:pStyle w:val="Akapitzlist"/>
        <w:numPr>
          <w:ilvl w:val="0"/>
          <w:numId w:val="6"/>
        </w:numPr>
        <w:tabs>
          <w:tab w:val="left" w:pos="-15"/>
        </w:tabs>
        <w:spacing w:after="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Arial" w:hAnsi="Arial" w:cs="Arial"/>
          <w:lang w:eastAsia="pl-PL"/>
        </w:rPr>
        <w:t>nie zawiera danych i dokumentów, zgodnie z wzorem formularza ofertowego, lub są one niekompletne, nieczytelne lub budzą inną wątpliwość, zaś złożenie wyjaśnień mogłoby prowadzić do uznania jej za nową ofertę.</w:t>
      </w:r>
    </w:p>
    <w:p w:rsidR="00BF14C2" w:rsidRPr="005E3A21" w:rsidRDefault="00BF14C2" w:rsidP="0094288F">
      <w:pPr>
        <w:spacing w:after="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Arial" w:hAnsi="Arial" w:cs="Arial"/>
          <w:lang w:eastAsia="pl-PL"/>
        </w:rPr>
        <w:t>O odrzuceniu oferty komisja przetargowa zawiadamia niezwłocznie oferenta.</w:t>
      </w:r>
    </w:p>
    <w:p w:rsidR="00BF14C2" w:rsidRPr="005E3A21" w:rsidRDefault="00BF14C2" w:rsidP="00BF14C2">
      <w:pPr>
        <w:spacing w:after="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Arial" w:hAnsi="Arial" w:cs="Arial"/>
          <w:lang w:eastAsia="pl-PL"/>
        </w:rPr>
        <w:t> </w:t>
      </w:r>
    </w:p>
    <w:p w:rsidR="00BF14C2" w:rsidRPr="005E3A21" w:rsidRDefault="00BF14C2" w:rsidP="005E3A21">
      <w:pPr>
        <w:spacing w:after="120" w:line="360" w:lineRule="auto"/>
        <w:rPr>
          <w:rFonts w:ascii="Arial" w:eastAsia="Times New Roman" w:hAnsi="Arial" w:cs="Tahoma"/>
          <w:u w:val="single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6. Miejsce i termin przeprowadzenia przetargu:</w:t>
      </w:r>
      <w:r w:rsidRPr="005E3A21">
        <w:rPr>
          <w:rFonts w:ascii="Arial" w:eastAsia="Times New Roman" w:hAnsi="Arial" w:cs="Tahoma"/>
          <w:b/>
          <w:bCs/>
          <w:lang w:eastAsia="pl-PL"/>
        </w:rPr>
        <w:br/>
      </w:r>
      <w:r w:rsidRPr="005E3A21">
        <w:rPr>
          <w:rFonts w:ascii="Arial" w:eastAsia="Times New Roman" w:hAnsi="Arial" w:cs="Tahoma"/>
          <w:u w:val="single"/>
          <w:lang w:eastAsia="pl-PL"/>
        </w:rPr>
        <w:t xml:space="preserve">Otwarcia ofert dokona komisja przetargowa w dniu </w:t>
      </w:r>
      <w:r w:rsidR="005E3A21">
        <w:rPr>
          <w:rFonts w:ascii="Arial" w:eastAsia="Times New Roman" w:hAnsi="Arial" w:cs="Tahoma"/>
          <w:u w:val="single"/>
          <w:shd w:val="clear" w:color="auto" w:fill="FFFFFF"/>
          <w:lang w:eastAsia="pl-PL"/>
        </w:rPr>
        <w:t>23</w:t>
      </w:r>
      <w:r w:rsidR="00764CBF" w:rsidRPr="005E3A21">
        <w:rPr>
          <w:rFonts w:ascii="Arial" w:eastAsia="Times New Roman" w:hAnsi="Arial" w:cs="Tahoma"/>
          <w:u w:val="single"/>
          <w:shd w:val="clear" w:color="auto" w:fill="FFFFFF"/>
          <w:lang w:eastAsia="pl-PL"/>
        </w:rPr>
        <w:t>.</w:t>
      </w:r>
      <w:r w:rsidR="0094288F" w:rsidRPr="005E3A21">
        <w:rPr>
          <w:rFonts w:ascii="Arial" w:eastAsia="Times New Roman" w:hAnsi="Arial" w:cs="Tahoma"/>
          <w:u w:val="single"/>
          <w:shd w:val="clear" w:color="auto" w:fill="FFFFFF"/>
          <w:lang w:eastAsia="pl-PL"/>
        </w:rPr>
        <w:t>09.2015</w:t>
      </w:r>
      <w:r w:rsidR="006807BA" w:rsidRPr="005E3A21">
        <w:rPr>
          <w:rFonts w:ascii="Arial" w:eastAsia="Times New Roman" w:hAnsi="Arial" w:cs="Tahoma"/>
          <w:u w:val="single"/>
          <w:lang w:eastAsia="pl-PL"/>
        </w:rPr>
        <w:t xml:space="preserve"> r. o godz. 10.10</w:t>
      </w:r>
      <w:r w:rsidR="005E3A21">
        <w:rPr>
          <w:rFonts w:ascii="Arial" w:eastAsia="Times New Roman" w:hAnsi="Arial" w:cs="Tahoma"/>
          <w:lang w:eastAsia="pl-PL"/>
        </w:rPr>
        <w:t xml:space="preserve">, w Sali </w:t>
      </w:r>
      <w:r w:rsidRPr="005E3A21">
        <w:rPr>
          <w:rFonts w:ascii="Arial" w:eastAsia="Times New Roman" w:hAnsi="Arial" w:cs="Tahoma"/>
          <w:lang w:eastAsia="pl-PL"/>
        </w:rPr>
        <w:t>konfere</w:t>
      </w:r>
      <w:r w:rsidR="006807BA" w:rsidRPr="005E3A21">
        <w:rPr>
          <w:rFonts w:ascii="Arial" w:eastAsia="Times New Roman" w:hAnsi="Arial" w:cs="Tahoma"/>
          <w:lang w:eastAsia="pl-PL"/>
        </w:rPr>
        <w:t xml:space="preserve">ncyjnej, pok. Nr 220, </w:t>
      </w:r>
      <w:r w:rsidR="0094288F" w:rsidRPr="005E3A21">
        <w:rPr>
          <w:rFonts w:ascii="Arial" w:eastAsia="Times New Roman" w:hAnsi="Arial" w:cs="Tahoma"/>
          <w:lang w:eastAsia="pl-PL"/>
        </w:rPr>
        <w:t>w Urzędzie Gminy Nadarzyn, ul. Mszczonowska 24</w:t>
      </w:r>
      <w:r w:rsidRPr="005E3A21">
        <w:rPr>
          <w:rFonts w:ascii="Arial" w:eastAsia="Times New Roman" w:hAnsi="Arial" w:cs="Tahoma"/>
          <w:lang w:eastAsia="pl-PL"/>
        </w:rPr>
        <w:t>.</w:t>
      </w:r>
    </w:p>
    <w:p w:rsidR="00BF14C2" w:rsidRPr="005E3A21" w:rsidRDefault="00BF14C2" w:rsidP="00BF14C2">
      <w:pPr>
        <w:spacing w:after="120" w:line="240" w:lineRule="auto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7. Miejsce i termin, w którym można obejrzeć przedmiot przetarg</w:t>
      </w:r>
      <w:r w:rsidR="0094288F" w:rsidRPr="005E3A21">
        <w:rPr>
          <w:rFonts w:ascii="Arial" w:eastAsia="Times New Roman" w:hAnsi="Arial" w:cs="Tahoma"/>
          <w:b/>
          <w:bCs/>
          <w:lang w:eastAsia="pl-PL"/>
        </w:rPr>
        <w:t>u:</w:t>
      </w:r>
      <w:r w:rsidR="0094288F" w:rsidRPr="005E3A21">
        <w:rPr>
          <w:rFonts w:ascii="Arial" w:eastAsia="Times New Roman" w:hAnsi="Arial" w:cs="Tahoma"/>
          <w:b/>
          <w:bCs/>
          <w:lang w:eastAsia="pl-PL"/>
        </w:rPr>
        <w:br/>
        <w:t>Przedsiębiorstwo Komunalne Nadarzyn, Spółka z o. o., ul. Graniczna 4, 05-830 Nadarzyn</w:t>
      </w:r>
      <w:r w:rsidRPr="005E3A21">
        <w:rPr>
          <w:rFonts w:ascii="Arial" w:eastAsia="Times New Roman" w:hAnsi="Arial" w:cs="Tahoma"/>
          <w:lang w:eastAsia="pl-PL"/>
        </w:rPr>
        <w:br/>
        <w:t>Pojazd będzie udostępniany zainteresowanym w dniach od poniedziałku do piątku w godzinach pracy Urzędu po uprzednim powiadomieniu telefoniczny</w:t>
      </w:r>
      <w:r w:rsidR="0094288F" w:rsidRPr="005E3A21">
        <w:rPr>
          <w:rFonts w:ascii="Arial" w:eastAsia="Times New Roman" w:hAnsi="Arial" w:cs="Tahoma"/>
          <w:lang w:eastAsia="pl-PL"/>
        </w:rPr>
        <w:t>m.</w:t>
      </w:r>
      <w:r w:rsidR="006807BA" w:rsidRPr="005E3A21">
        <w:rPr>
          <w:rFonts w:ascii="Arial" w:eastAsia="Times New Roman" w:hAnsi="Arial" w:cs="Tahoma"/>
          <w:lang w:eastAsia="pl-PL"/>
        </w:rPr>
        <w:br/>
        <w:t xml:space="preserve">Osoba do kontaktu: Wiesław Sobczyński tel. 22 729 81 85 </w:t>
      </w:r>
      <w:r w:rsidR="004D5968" w:rsidRPr="005E3A21">
        <w:rPr>
          <w:rFonts w:ascii="Arial" w:eastAsia="Times New Roman" w:hAnsi="Arial" w:cs="Tahoma"/>
          <w:lang w:eastAsia="pl-PL"/>
        </w:rPr>
        <w:t>wew</w:t>
      </w:r>
      <w:r w:rsidR="0094288F" w:rsidRPr="005E3A21">
        <w:rPr>
          <w:rFonts w:ascii="Arial" w:eastAsia="Times New Roman" w:hAnsi="Arial" w:cs="Tahoma"/>
          <w:lang w:eastAsia="pl-PL"/>
        </w:rPr>
        <w:t xml:space="preserve">. </w:t>
      </w:r>
      <w:r w:rsidR="006807BA" w:rsidRPr="005E3A21">
        <w:rPr>
          <w:rFonts w:ascii="Arial" w:eastAsia="Times New Roman" w:hAnsi="Arial" w:cs="Tahoma"/>
          <w:lang w:eastAsia="pl-PL"/>
        </w:rPr>
        <w:t xml:space="preserve">197 lub 500 091 842 </w:t>
      </w:r>
    </w:p>
    <w:p w:rsidR="00BF14C2" w:rsidRPr="005E3A21" w:rsidRDefault="00BF14C2" w:rsidP="00BF14C2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8. Organizator przetargu zastrzega sobie prawo unieważnienie przetargu na sprzedaż samochodu bez podania przyczyny.</w:t>
      </w:r>
    </w:p>
    <w:p w:rsidR="00BF14C2" w:rsidRPr="005E3A21" w:rsidRDefault="00BF14C2" w:rsidP="0094288F">
      <w:pPr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b/>
          <w:bCs/>
          <w:lang w:eastAsia="pl-PL"/>
        </w:rPr>
        <w:t>9.Inne informacje:</w:t>
      </w:r>
    </w:p>
    <w:p w:rsidR="0094288F" w:rsidRPr="005E3A21" w:rsidRDefault="00BF14C2" w:rsidP="0094288F">
      <w:pPr>
        <w:pStyle w:val="Akapitzlist"/>
        <w:numPr>
          <w:ilvl w:val="0"/>
          <w:numId w:val="3"/>
        </w:numPr>
        <w:tabs>
          <w:tab w:val="left" w:pos="1005"/>
        </w:tabs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Komisja przetargowa wybierze oferenta, którego oferta będzie spełniała wymagania określone w punkcie 3 niniejszego ogłoszenia i który zaoferuje najwyższą cenę za poja</w:t>
      </w:r>
      <w:r w:rsidR="0094288F" w:rsidRPr="005E3A21">
        <w:rPr>
          <w:rFonts w:ascii="Arial" w:eastAsia="Times New Roman" w:hAnsi="Arial" w:cs="Tahoma"/>
          <w:lang w:eastAsia="pl-PL"/>
        </w:rPr>
        <w:t>zd będący przedmiotem przetargu.</w:t>
      </w:r>
    </w:p>
    <w:p w:rsidR="0094288F" w:rsidRPr="005E3A21" w:rsidRDefault="00BF14C2" w:rsidP="0094288F">
      <w:pPr>
        <w:pStyle w:val="Akapitzlist"/>
        <w:numPr>
          <w:ilvl w:val="0"/>
          <w:numId w:val="3"/>
        </w:numPr>
        <w:tabs>
          <w:tab w:val="left" w:pos="1005"/>
        </w:tabs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lastRenderedPageBreak/>
        <w:t>W przypadku złożenia równorzędnych ofert o najwyższej wartości, komisja przetargowa zorganizuje dodatkowy przetarg w formie aukcji dla oferentów, którzy złożyli te oferty, z kwotą postąp</w:t>
      </w:r>
      <w:r w:rsidR="006807BA" w:rsidRPr="005E3A21">
        <w:rPr>
          <w:rFonts w:ascii="Arial" w:eastAsia="Times New Roman" w:hAnsi="Arial" w:cs="Tahoma"/>
          <w:lang w:eastAsia="pl-PL"/>
        </w:rPr>
        <w:t xml:space="preserve">ienia nie niższą niż 100,00 </w:t>
      </w:r>
      <w:r w:rsidRPr="005E3A21">
        <w:rPr>
          <w:rFonts w:ascii="Arial" w:eastAsia="Times New Roman" w:hAnsi="Arial" w:cs="Tahoma"/>
          <w:lang w:eastAsia="pl-PL"/>
        </w:rPr>
        <w:t>zł. Komisja zawiadomi oferentów, o których mowa o ter</w:t>
      </w:r>
      <w:r w:rsidR="0094288F" w:rsidRPr="005E3A21">
        <w:rPr>
          <w:rFonts w:ascii="Arial" w:eastAsia="Times New Roman" w:hAnsi="Arial" w:cs="Tahoma"/>
          <w:lang w:eastAsia="pl-PL"/>
        </w:rPr>
        <w:t>minie dodatkowego przetargu.</w:t>
      </w:r>
    </w:p>
    <w:p w:rsidR="0094288F" w:rsidRPr="005E3A21" w:rsidRDefault="00BF14C2" w:rsidP="0094288F">
      <w:pPr>
        <w:pStyle w:val="Akapitzlist"/>
        <w:numPr>
          <w:ilvl w:val="0"/>
          <w:numId w:val="3"/>
        </w:numPr>
        <w:tabs>
          <w:tab w:val="left" w:pos="1005"/>
        </w:tabs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Data podpisania umowy kupna-sprzedaży zostanie wyznaczona niezwłocznie po pozytywnym zakończeniu przetargu.</w:t>
      </w:r>
    </w:p>
    <w:p w:rsidR="0094288F" w:rsidRPr="005E3A21" w:rsidRDefault="00BF14C2" w:rsidP="0094288F">
      <w:pPr>
        <w:pStyle w:val="Akapitzlist"/>
        <w:numPr>
          <w:ilvl w:val="0"/>
          <w:numId w:val="3"/>
        </w:numPr>
        <w:tabs>
          <w:tab w:val="left" w:pos="1005"/>
        </w:tabs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Nabywca jest zobowiązany zapłacić cenę nabycia pojazdu (pomniejszoną o wartość wpłaconego wadium) przed podpisaniem umowy kupna-sprzedaży pod rygorem utraty wadium.</w:t>
      </w:r>
    </w:p>
    <w:p w:rsidR="00BF14C2" w:rsidRPr="005E3A21" w:rsidRDefault="00BF14C2" w:rsidP="0094288F">
      <w:pPr>
        <w:pStyle w:val="Akapitzlist"/>
        <w:numPr>
          <w:ilvl w:val="0"/>
          <w:numId w:val="3"/>
        </w:numPr>
        <w:tabs>
          <w:tab w:val="left" w:pos="1005"/>
        </w:tabs>
        <w:spacing w:after="120" w:line="240" w:lineRule="auto"/>
        <w:jc w:val="both"/>
        <w:rPr>
          <w:rFonts w:ascii="Open Sans" w:eastAsia="Times New Roman" w:hAnsi="Open Sans" w:cs="Times New Roman"/>
          <w:lang w:eastAsia="pl-PL"/>
        </w:rPr>
      </w:pPr>
      <w:r w:rsidRPr="005E3A21">
        <w:rPr>
          <w:rFonts w:ascii="Arial" w:eastAsia="Times New Roman" w:hAnsi="Arial" w:cs="Tahoma"/>
          <w:lang w:eastAsia="pl-PL"/>
        </w:rPr>
        <w:t>Wydanie przedmiotu sprzedaży nabywcy nastąpi niezwłocznie po podpisaniu umowy kupna-sprzedaży.</w:t>
      </w:r>
    </w:p>
    <w:p w:rsidR="000A5B59" w:rsidRPr="005735FE" w:rsidRDefault="000A5B59"/>
    <w:sectPr w:rsidR="000A5B59" w:rsidRPr="0057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437"/>
    <w:multiLevelType w:val="hybridMultilevel"/>
    <w:tmpl w:val="042A305E"/>
    <w:lvl w:ilvl="0" w:tplc="053ACE7C">
      <w:start w:val="1"/>
      <w:numFmt w:val="decimal"/>
      <w:lvlText w:val="%1)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E7D51"/>
    <w:multiLevelType w:val="hybridMultilevel"/>
    <w:tmpl w:val="37342584"/>
    <w:lvl w:ilvl="0" w:tplc="14AC859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4A0D"/>
    <w:multiLevelType w:val="hybridMultilevel"/>
    <w:tmpl w:val="1C8A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15B10"/>
    <w:multiLevelType w:val="hybridMultilevel"/>
    <w:tmpl w:val="6B46FE2E"/>
    <w:lvl w:ilvl="0" w:tplc="AF0E3798">
      <w:start w:val="1"/>
      <w:numFmt w:val="decimal"/>
      <w:lvlText w:val="%1)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87EDB"/>
    <w:multiLevelType w:val="hybridMultilevel"/>
    <w:tmpl w:val="962EE9B0"/>
    <w:lvl w:ilvl="0" w:tplc="053ACE7C">
      <w:start w:val="1"/>
      <w:numFmt w:val="decimal"/>
      <w:lvlText w:val="%1)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B23F1"/>
    <w:multiLevelType w:val="hybridMultilevel"/>
    <w:tmpl w:val="2600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2"/>
    <w:rsid w:val="000A5B59"/>
    <w:rsid w:val="002926FE"/>
    <w:rsid w:val="002A3BAE"/>
    <w:rsid w:val="004D5968"/>
    <w:rsid w:val="005735FE"/>
    <w:rsid w:val="005E3A21"/>
    <w:rsid w:val="00612C37"/>
    <w:rsid w:val="00615571"/>
    <w:rsid w:val="00662F84"/>
    <w:rsid w:val="006807BA"/>
    <w:rsid w:val="006C1F3D"/>
    <w:rsid w:val="00764CBF"/>
    <w:rsid w:val="007943A1"/>
    <w:rsid w:val="008D595A"/>
    <w:rsid w:val="009107FE"/>
    <w:rsid w:val="0094288F"/>
    <w:rsid w:val="00947846"/>
    <w:rsid w:val="00AB4289"/>
    <w:rsid w:val="00B6180D"/>
    <w:rsid w:val="00B67FEE"/>
    <w:rsid w:val="00BF14C2"/>
    <w:rsid w:val="00C81AFD"/>
    <w:rsid w:val="00CD12B8"/>
    <w:rsid w:val="00D8133F"/>
    <w:rsid w:val="00E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8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8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6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Sobczyński</dc:creator>
  <cp:lastModifiedBy>Michał Wilczak</cp:lastModifiedBy>
  <cp:revision>15</cp:revision>
  <cp:lastPrinted>2015-09-07T10:29:00Z</cp:lastPrinted>
  <dcterms:created xsi:type="dcterms:W3CDTF">2015-08-25T07:58:00Z</dcterms:created>
  <dcterms:modified xsi:type="dcterms:W3CDTF">2015-09-08T09:55:00Z</dcterms:modified>
</cp:coreProperties>
</file>