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0374" w14:textId="2109D800" w:rsidR="005172F5" w:rsidRPr="00843C61" w:rsidRDefault="009718F8" w:rsidP="0061161D">
      <w:pPr>
        <w:pStyle w:val="Nagwek"/>
        <w:tabs>
          <w:tab w:val="clear" w:pos="9072"/>
          <w:tab w:val="center" w:pos="1418"/>
          <w:tab w:val="right" w:pos="1046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43C61">
        <w:rPr>
          <w:rFonts w:ascii="Times New Roman" w:hAnsi="Times New Roman" w:cs="Times New Roman"/>
          <w:sz w:val="24"/>
          <w:szCs w:val="24"/>
        </w:rPr>
        <w:t>Nadarzyn</w:t>
      </w:r>
      <w:r w:rsidR="0002086E" w:rsidRPr="00843C61">
        <w:rPr>
          <w:rFonts w:ascii="Times New Roman" w:hAnsi="Times New Roman" w:cs="Times New Roman"/>
          <w:sz w:val="24"/>
          <w:szCs w:val="24"/>
        </w:rPr>
        <w:t>, dn</w:t>
      </w:r>
      <w:r w:rsidR="009A2A58" w:rsidRPr="00843C61">
        <w:rPr>
          <w:rFonts w:ascii="Times New Roman" w:hAnsi="Times New Roman" w:cs="Times New Roman"/>
          <w:sz w:val="24"/>
          <w:szCs w:val="24"/>
        </w:rPr>
        <w:t>ia</w:t>
      </w:r>
      <w:r w:rsidR="0002086E" w:rsidRPr="00843C61">
        <w:rPr>
          <w:rFonts w:ascii="Times New Roman" w:hAnsi="Times New Roman" w:cs="Times New Roman"/>
          <w:sz w:val="24"/>
          <w:szCs w:val="24"/>
        </w:rPr>
        <w:t xml:space="preserve"> </w:t>
      </w:r>
      <w:r w:rsidR="00F65AE2" w:rsidRPr="00843C61">
        <w:rPr>
          <w:rFonts w:ascii="Times New Roman" w:hAnsi="Times New Roman" w:cs="Times New Roman"/>
          <w:sz w:val="24"/>
          <w:szCs w:val="24"/>
        </w:rPr>
        <w:t>4 marca 2026</w:t>
      </w:r>
      <w:r w:rsidR="00843C61">
        <w:rPr>
          <w:rFonts w:ascii="Times New Roman" w:hAnsi="Times New Roman" w:cs="Times New Roman"/>
          <w:sz w:val="24"/>
          <w:szCs w:val="24"/>
        </w:rPr>
        <w:t> r.</w:t>
      </w:r>
    </w:p>
    <w:p w14:paraId="258CA46A" w14:textId="77777777" w:rsidR="00A0683A" w:rsidRPr="00843C61" w:rsidRDefault="00A0683A" w:rsidP="007C2840">
      <w:pPr>
        <w:pStyle w:val="Nagwek"/>
        <w:tabs>
          <w:tab w:val="clear" w:pos="9072"/>
          <w:tab w:val="center" w:pos="1418"/>
          <w:tab w:val="right" w:pos="10466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D1AA92C" w14:textId="76BDE98B" w:rsidR="00A57710" w:rsidRPr="00843C61" w:rsidRDefault="00390E9A" w:rsidP="00A5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562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GŁOSZENIE</w:t>
      </w:r>
      <w:r w:rsidR="00F171F6"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18F8"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WÓJTA </w:t>
      </w:r>
      <w:r w:rsidR="00CA64EA"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GMINY </w:t>
      </w:r>
      <w:r w:rsidR="009718F8"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NADARZYN</w:t>
      </w:r>
    </w:p>
    <w:p w14:paraId="7348CA9D" w14:textId="121568E6" w:rsidR="00D603C4" w:rsidRPr="00843C61" w:rsidRDefault="00D603C4" w:rsidP="00A5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EE457B"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rozpoczęciu konsultacji społecznych </w:t>
      </w:r>
      <w:r w:rsidR="00BE19AE"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miejscowego planu zagospodarowania </w:t>
      </w:r>
      <w:r w:rsidR="001C0AFD"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BE19AE"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przestrzennego </w:t>
      </w:r>
      <w:r w:rsidR="00F65AE2"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działki nr ew. 139 położonej we wsi Parole, gm. Nadarzyn</w:t>
      </w:r>
    </w:p>
    <w:p w14:paraId="70705945" w14:textId="77777777" w:rsidR="005C4097" w:rsidRDefault="005C4097" w:rsidP="00BB3F48">
      <w:pPr>
        <w:pStyle w:val="Teksttreci20"/>
        <w:shd w:val="clear" w:color="auto" w:fill="auto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</w:p>
    <w:p w14:paraId="0C25DA59" w14:textId="2BB240E5" w:rsidR="000B16EA" w:rsidRPr="00843C61" w:rsidRDefault="001F6C93" w:rsidP="00BE19AE">
      <w:pPr>
        <w:pStyle w:val="Teksttreci20"/>
        <w:shd w:val="clear" w:color="auto" w:fill="auto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Na podstawie art. 17 pkt 11 ustawy z dnia 27 marca 2003 r. o planowaniu i zagospodarowaniu przestrzennym (</w:t>
      </w:r>
      <w:proofErr w:type="spellStart"/>
      <w:r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t.j</w:t>
      </w:r>
      <w:proofErr w:type="spellEnd"/>
      <w:r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. Dz. U. </w:t>
      </w:r>
      <w:r w:rsidR="0012497E"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z </w:t>
      </w:r>
      <w:r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20</w:t>
      </w:r>
      <w:r w:rsidR="005B3A7C"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2</w:t>
      </w:r>
      <w:r w:rsidR="00EE457B"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4</w:t>
      </w:r>
      <w:r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r. poz. </w:t>
      </w:r>
      <w:r w:rsidR="00EE457B"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1130</w:t>
      </w:r>
      <w:r w:rsidR="00CA64EA"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z późn. zm.</w:t>
      </w:r>
      <w:r w:rsidR="0012497E"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)</w:t>
      </w:r>
      <w:r w:rsidR="00843C61"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="00E55159"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</w:t>
      </w:r>
      <w:r w:rsidR="00843C61"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art. 39 ust. 1 w związku z art.  54 ust. 3 ustawy z dnia 3 października 2008 r. o udostępnianiu informacji o środowisku i jego ochronie, udziale społeczeństwa w ochronie środowiska oraz o ocenach oddziaływania na środowisko (Dz. U. z 2024 r. poz. 1112 z późn. zm.)</w:t>
      </w:r>
    </w:p>
    <w:p w14:paraId="0496419C" w14:textId="08E57626" w:rsidR="000B16EA" w:rsidRPr="00843C61" w:rsidRDefault="001F6C93" w:rsidP="00BB3F48">
      <w:pPr>
        <w:pStyle w:val="Teksttreci20"/>
        <w:shd w:val="clear" w:color="auto" w:fill="auto"/>
        <w:spacing w:before="120" w:after="12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zawiadami</w:t>
      </w:r>
      <w:r w:rsidR="00C64B2C"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 </w:t>
      </w:r>
      <w:r w:rsidR="00EE457B"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>o rozpoczęciu konsultacji społecznych</w:t>
      </w:r>
      <w:r w:rsidR="00BE19AE"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2A58" w:rsidRPr="00843C61">
        <w:rPr>
          <w:rFonts w:ascii="Times New Roman" w:hAnsi="Times New Roman" w:cs="Times New Roman"/>
          <w:sz w:val="24"/>
          <w:szCs w:val="24"/>
        </w:rPr>
        <w:t xml:space="preserve">projektu </w:t>
      </w:r>
      <w:r w:rsidR="00C80313" w:rsidRPr="00843C61">
        <w:rPr>
          <w:rFonts w:ascii="Times New Roman" w:hAnsi="Times New Roman" w:cs="Times New Roman"/>
          <w:sz w:val="24"/>
          <w:szCs w:val="24"/>
        </w:rPr>
        <w:t xml:space="preserve">miejscowego planu zagospodarowania przestrzennego </w:t>
      </w:r>
      <w:r w:rsidR="00F65AE2" w:rsidRPr="00843C61">
        <w:rPr>
          <w:rFonts w:ascii="Times New Roman" w:hAnsi="Times New Roman" w:cs="Times New Roman"/>
          <w:sz w:val="24"/>
          <w:szCs w:val="24"/>
        </w:rPr>
        <w:t>dla działki nr ew. 139 położonej we wsi Parole, gm.</w:t>
      </w:r>
      <w:r w:rsidR="005C4097">
        <w:rPr>
          <w:rFonts w:ascii="Times New Roman" w:hAnsi="Times New Roman" w:cs="Times New Roman"/>
          <w:sz w:val="24"/>
          <w:szCs w:val="24"/>
        </w:rPr>
        <w:t> </w:t>
      </w:r>
      <w:r w:rsidR="00F65AE2" w:rsidRPr="00843C61">
        <w:rPr>
          <w:rFonts w:ascii="Times New Roman" w:hAnsi="Times New Roman" w:cs="Times New Roman"/>
          <w:sz w:val="24"/>
          <w:szCs w:val="24"/>
        </w:rPr>
        <w:t>Nadarzyn</w:t>
      </w:r>
      <w:r w:rsidR="00843C61" w:rsidRPr="00843C61">
        <w:rPr>
          <w:rFonts w:ascii="Times New Roman" w:hAnsi="Times New Roman" w:cs="Times New Roman"/>
          <w:sz w:val="24"/>
          <w:szCs w:val="24"/>
        </w:rPr>
        <w:t xml:space="preserve"> wraz z prognozą oddziaływania na środowisko</w:t>
      </w:r>
    </w:p>
    <w:p w14:paraId="2CE0CFB2" w14:textId="11AF3360" w:rsidR="00BE19AE" w:rsidRPr="00843C61" w:rsidRDefault="00BE19AE" w:rsidP="000B16EA">
      <w:pPr>
        <w:pStyle w:val="Teksttreci20"/>
        <w:shd w:val="clear" w:color="auto" w:fill="auto"/>
        <w:spacing w:before="120" w:after="0" w:line="240" w:lineRule="auto"/>
        <w:ind w:firstLine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sporządzonego na podstawie uchwały </w:t>
      </w:r>
      <w:r w:rsidR="008242A1"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Nr</w:t>
      </w:r>
      <w:r w:rsidR="00923246"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</w:t>
      </w:r>
      <w:r w:rsidR="00F65AE2"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VII.143.2024</w:t>
      </w:r>
      <w:r w:rsidR="00923246"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Rady Gminy Nadarzyn z dnia </w:t>
      </w:r>
      <w:r w:rsidR="00F65AE2"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27 listopada</w:t>
      </w:r>
      <w:r w:rsidR="00923246"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2024 r.</w:t>
      </w:r>
      <w:r w:rsidR="00843C61"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Obszar objęty projektem planu został wyznaczony na załączniku graficznym do w/w uchwały.</w:t>
      </w:r>
    </w:p>
    <w:p w14:paraId="1D4B714A" w14:textId="3193FEDA" w:rsidR="00692323" w:rsidRPr="00843C61" w:rsidRDefault="00BE19AE" w:rsidP="0064542B">
      <w:pPr>
        <w:pStyle w:val="Teksttreci20"/>
        <w:shd w:val="clear" w:color="auto" w:fill="auto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Konsultacje</w:t>
      </w:r>
      <w:r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C61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społeczne</w:t>
      </w:r>
      <w:r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C61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będą prowadzone</w:t>
      </w:r>
      <w:r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680C"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>od </w:t>
      </w:r>
      <w:r w:rsidR="00F65AE2"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>04.03.2026</w:t>
      </w:r>
      <w:r w:rsidR="009F680C"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</w:t>
      </w:r>
      <w:r w:rsidR="00F65AE2"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02.04.2026 </w:t>
      </w:r>
      <w:r w:rsidR="009F680C"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528AEAF" w14:textId="6669A4AD" w:rsidR="00692323" w:rsidRPr="00843C61" w:rsidRDefault="00692323" w:rsidP="00692323">
      <w:pPr>
        <w:pStyle w:val="Teksttreci20"/>
        <w:shd w:val="clear" w:color="auto" w:fill="auto"/>
        <w:spacing w:before="120"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Z projektem planu miejscowego </w:t>
      </w:r>
      <w:r w:rsidR="00BB3F48" w:rsidRPr="0061161D">
        <w:rPr>
          <w:rFonts w:ascii="Times New Roman" w:eastAsia="Times New Roman" w:hAnsi="Times New Roman" w:cs="Times New Roman"/>
          <w:b w:val="0"/>
          <w:sz w:val="22"/>
          <w:szCs w:val="22"/>
          <w:lang w:eastAsia="pl-PL"/>
        </w:rPr>
        <w:t xml:space="preserve">oraz prognozą oddziaływania na środowisko </w:t>
      </w:r>
      <w:r w:rsidRPr="00843C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można zapoznać się </w:t>
      </w:r>
      <w:r w:rsidR="00CA64EA" w:rsidRPr="00843C61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w siedzibie Urzędu Gminy Nadarzyn, ul. Mszczonowska 24, 05-830 Nadarzyn, pok. Nr 110, w godz. od 9</w:t>
      </w:r>
      <w:r w:rsidR="00CA64EA" w:rsidRPr="00843C61">
        <w:rPr>
          <w:rFonts w:ascii="Times New Roman" w:eastAsia="Times New Roman" w:hAnsi="Times New Roman" w:cs="Times New Roman"/>
          <w:b w:val="0"/>
          <w:bCs w:val="0"/>
          <w:sz w:val="24"/>
          <w:szCs w:val="24"/>
          <w:u w:val="single"/>
          <w:vertAlign w:val="superscript"/>
          <w:lang w:eastAsia="pl-PL"/>
        </w:rPr>
        <w:t>00</w:t>
      </w:r>
      <w:r w:rsidR="00CA64EA" w:rsidRPr="00843C61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 xml:space="preserve"> do 15</w:t>
      </w:r>
      <w:r w:rsidR="00CA64EA" w:rsidRPr="00843C61">
        <w:rPr>
          <w:rFonts w:ascii="Times New Roman" w:eastAsia="Times New Roman" w:hAnsi="Times New Roman" w:cs="Times New Roman"/>
          <w:b w:val="0"/>
          <w:bCs w:val="0"/>
          <w:sz w:val="24"/>
          <w:szCs w:val="24"/>
          <w:u w:val="single"/>
          <w:vertAlign w:val="superscript"/>
          <w:lang w:eastAsia="pl-PL"/>
        </w:rPr>
        <w:t>00</w:t>
      </w:r>
      <w:r w:rsidRPr="00843C61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pl-PL"/>
        </w:rPr>
        <w:t xml:space="preserve">, </w:t>
      </w:r>
      <w:r w:rsidRPr="00843C61">
        <w:rPr>
          <w:rFonts w:ascii="Times New Roman" w:hAnsi="Times New Roman" w:cs="Times New Roman"/>
          <w:b w:val="0"/>
          <w:sz w:val="24"/>
          <w:szCs w:val="24"/>
        </w:rPr>
        <w:t>a także w Biuletynie Informacji Publicznej bip.</w:t>
      </w:r>
      <w:r w:rsidR="00CA64EA" w:rsidRPr="00843C61">
        <w:rPr>
          <w:rFonts w:ascii="Times New Roman" w:hAnsi="Times New Roman" w:cs="Times New Roman"/>
          <w:b w:val="0"/>
          <w:sz w:val="24"/>
          <w:szCs w:val="24"/>
        </w:rPr>
        <w:t>nadarzyn</w:t>
      </w:r>
      <w:r w:rsidRPr="00843C61">
        <w:rPr>
          <w:rFonts w:ascii="Times New Roman" w:hAnsi="Times New Roman" w:cs="Times New Roman"/>
          <w:b w:val="0"/>
          <w:sz w:val="24"/>
          <w:szCs w:val="24"/>
        </w:rPr>
        <w:t xml:space="preserve">.pl oraz </w:t>
      </w:r>
      <w:r w:rsidR="00CA64EA" w:rsidRPr="00843C61">
        <w:rPr>
          <w:rFonts w:ascii="Times New Roman" w:hAnsi="Times New Roman" w:cs="Times New Roman"/>
          <w:b w:val="0"/>
          <w:sz w:val="24"/>
          <w:szCs w:val="24"/>
        </w:rPr>
        <w:t>na stronie internetowej Gminy Nadarzyn www.nadarzyn.pl.</w:t>
      </w:r>
    </w:p>
    <w:p w14:paraId="470488AE" w14:textId="0C7125FA" w:rsidR="0064542B" w:rsidRPr="00843C61" w:rsidRDefault="00692323" w:rsidP="0064542B">
      <w:pPr>
        <w:pStyle w:val="Teksttreci20"/>
        <w:shd w:val="clear" w:color="auto" w:fill="auto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43C61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Sposoby prowadzenia konsultacji społecznych</w:t>
      </w:r>
      <w:r w:rsidR="00500AE8" w:rsidRPr="00843C61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:</w:t>
      </w:r>
    </w:p>
    <w:p w14:paraId="28953CF7" w14:textId="3EF45652" w:rsidR="0064542B" w:rsidRPr="00843C61" w:rsidRDefault="0064542B" w:rsidP="0064542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Zbieranie uwag</w:t>
      </w:r>
      <w:r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projektu planu </w:t>
      </w:r>
      <w:r w:rsidR="00BB3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prognozy oddziaływania na środowisko </w:t>
      </w:r>
      <w:r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terminie </w:t>
      </w:r>
      <w:r w:rsidR="00F65AE2" w:rsidRPr="00843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 04.03.2026 r. do 02.04.2026 r</w:t>
      </w:r>
      <w:r w:rsidR="00923246" w:rsidRPr="00843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3AB07E9" w14:textId="1928ED06" w:rsidR="00500AE8" w:rsidRPr="00843C61" w:rsidRDefault="0064542B" w:rsidP="00500AE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Uwagi należy składać do </w:t>
      </w:r>
      <w:r w:rsidR="00CA64EA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Wójta Gminy Nadarzyn</w:t>
      </w:r>
      <w:r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00AE8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piśmie utrwalonym w postaci papierowej lub elektronicznej, w tym za pomocą środków komunikacji elektronicznej, w szczególności poczty elektronicznej, </w:t>
      </w:r>
      <w:r w:rsidR="00500AE8" w:rsidRPr="00843C6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na formularzu</w:t>
      </w:r>
      <w:r w:rsidR="00500AE8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 postaci papierowej lub w formie dokumentu elektronicznego. Wzór</w:t>
      </w:r>
      <w:r w:rsidR="00AF18FA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500AE8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formularza jest dostępny na stronie internetowej </w:t>
      </w:r>
      <w:r w:rsidR="00C14747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https://bip.nadarzyn.pl/ </w:t>
      </w:r>
      <w:r w:rsidR="00500AE8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w</w:t>
      </w:r>
      <w:r w:rsid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500AE8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rozporządzeniu Ministra Rozwoju i</w:t>
      </w:r>
      <w:r w:rsidR="00FB59E1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500AE8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Technologii z dnia 13 listopada 2023 r. w sprawie wzoru formularza pisma dotyczącego aktu planowania przestrzennego (Dz.</w:t>
      </w:r>
      <w:r w:rsidR="00CA64EA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500AE8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z 2023 r., poz. 2509).</w:t>
      </w:r>
      <w:r w:rsidR="00FB59E1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Składający uwagę podaje swoje imię i</w:t>
      </w:r>
      <w:r w:rsidR="00E55159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FB59E1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nazwisko albo nazwę oraz adres zamieszkania albo siedziby oraz adres poczty elektronicznej, o ile taki posiada, a</w:t>
      </w:r>
      <w:r w:rsidR="00AF18FA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FB59E1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także wskazuje, czy jest właścicielem lub użytkownikiem wieczystym nieruchomości objętej uwagą, oraz może podać dodatkowe dane do kontaktu takie jak adres do korespondencji lub numer telefonu.</w:t>
      </w:r>
      <w:r w:rsidR="00CB382B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00AE8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Uwagi w</w:t>
      </w:r>
      <w:r w:rsidR="00AF18FA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500AE8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postaci papierowej należy składać w</w:t>
      </w:r>
      <w:r w:rsidR="00CA64EA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kancelarii Urzędu Gminy (pok.100) lub pocztą na adres: Urząd Gminy Nadarzyn, ul. Mszczonowska 24, 05-830 Nadarzyn</w:t>
      </w:r>
      <w:r w:rsidR="00500AE8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500AE8" w:rsidRPr="00843C61">
        <w:rPr>
          <w:rFonts w:ascii="Times New Roman" w:hAnsi="Times New Roman" w:cs="Times New Roman"/>
          <w:sz w:val="24"/>
          <w:szCs w:val="24"/>
        </w:rPr>
        <w:t>Uwagi w formie elektronicznej należy przesyłać za pośrednictwem:</w:t>
      </w:r>
    </w:p>
    <w:p w14:paraId="3870E1F7" w14:textId="77777777" w:rsidR="00CA64EA" w:rsidRPr="00843C61" w:rsidRDefault="00CA64EA" w:rsidP="00CA64EA">
      <w:pPr>
        <w:pStyle w:val="Akapitzlist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C61">
        <w:rPr>
          <w:rFonts w:ascii="Times New Roman" w:eastAsia="Times New Roman" w:hAnsi="Times New Roman" w:cs="Times New Roman"/>
          <w:sz w:val="24"/>
          <w:szCs w:val="24"/>
        </w:rPr>
        <w:t xml:space="preserve">poczty elektronicznej: </w:t>
      </w:r>
      <w:r w:rsidRPr="00843C61">
        <w:rPr>
          <w:rFonts w:ascii="Times New Roman" w:hAnsi="Times New Roman" w:cs="Times New Roman"/>
          <w:sz w:val="24"/>
          <w:szCs w:val="24"/>
          <w:u w:val="single"/>
        </w:rPr>
        <w:t>gmina</w:t>
      </w:r>
      <w:hyperlink r:id="rId8" w:history="1">
        <w:r w:rsidRPr="00843C6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@nadarzyn.pl</w:t>
        </w:r>
      </w:hyperlink>
      <w:r w:rsidRPr="00843C6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67A286E" w14:textId="68735DF0" w:rsidR="00E55159" w:rsidRPr="00843C61" w:rsidRDefault="00E55159" w:rsidP="00CA64EA">
      <w:pPr>
        <w:pStyle w:val="Akapitzlist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C61">
        <w:rPr>
          <w:rFonts w:ascii="Times New Roman" w:eastAsia="Times New Roman" w:hAnsi="Times New Roman" w:cs="Times New Roman"/>
          <w:sz w:val="24"/>
          <w:szCs w:val="24"/>
        </w:rPr>
        <w:t>e-</w:t>
      </w:r>
      <w:r w:rsidR="00FE7914" w:rsidRPr="00843C6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43C61">
        <w:rPr>
          <w:rFonts w:ascii="Times New Roman" w:eastAsia="Times New Roman" w:hAnsi="Times New Roman" w:cs="Times New Roman"/>
          <w:sz w:val="24"/>
          <w:szCs w:val="24"/>
        </w:rPr>
        <w:t>oręczeń</w:t>
      </w:r>
      <w:r w:rsidR="00FE7914" w:rsidRPr="00843C61">
        <w:rPr>
          <w:rFonts w:ascii="Times New Roman" w:eastAsia="Times New Roman" w:hAnsi="Times New Roman" w:cs="Times New Roman"/>
          <w:sz w:val="24"/>
          <w:szCs w:val="24"/>
        </w:rPr>
        <w:t xml:space="preserve"> : AE:PL-73893-60650-UHEID-22,</w:t>
      </w:r>
    </w:p>
    <w:p w14:paraId="5D99885C" w14:textId="5734E004" w:rsidR="00CA64EA" w:rsidRPr="00843C61" w:rsidRDefault="00CA64EA" w:rsidP="00CA64EA">
      <w:pPr>
        <w:pStyle w:val="Akapitzlist"/>
        <w:widowControl w:val="0"/>
        <w:numPr>
          <w:ilvl w:val="0"/>
          <w:numId w:val="16"/>
        </w:numPr>
        <w:spacing w:before="120" w:after="0" w:line="240" w:lineRule="auto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843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elektronicznej skrzynki podawczej Gminy Nadarzyn w systemie </w:t>
      </w:r>
      <w:proofErr w:type="spellStart"/>
      <w:r w:rsidRPr="00843C61">
        <w:rPr>
          <w:rFonts w:ascii="Times New Roman" w:hAnsi="Times New Roman" w:cs="Times New Roman"/>
          <w:sz w:val="24"/>
          <w:szCs w:val="24"/>
          <w:shd w:val="clear" w:color="auto" w:fill="FFFFFF"/>
        </w:rPr>
        <w:t>ePUAP</w:t>
      </w:r>
      <w:proofErr w:type="spellEnd"/>
      <w:r w:rsidRPr="00843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843C61">
        <w:rPr>
          <w:rFonts w:ascii="Times New Roman" w:hAnsi="Times New Roman" w:cs="Times New Roman"/>
          <w:sz w:val="24"/>
          <w:szCs w:val="24"/>
        </w:rPr>
        <w:t>/8420yasifl/</w:t>
      </w:r>
      <w:proofErr w:type="spellStart"/>
      <w:r w:rsidRPr="00843C61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43C6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433397D3" w14:textId="4E964D7E" w:rsidR="00500AE8" w:rsidRPr="00843C61" w:rsidRDefault="00500AE8" w:rsidP="00500AE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Spotkanie otwarte</w:t>
      </w:r>
      <w:r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 odbędzie się dnia</w:t>
      </w:r>
      <w:r w:rsidR="00C14747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65AE2"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7A7B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65AE2"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.03.2026</w:t>
      </w:r>
      <w:r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godz. </w:t>
      </w:r>
      <w:r w:rsidR="00FD6D1E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E55159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6:00</w:t>
      </w:r>
      <w:r w:rsidR="00FD6D1E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A64EA"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CA64EA" w:rsidRPr="00843C61">
        <w:rPr>
          <w:rFonts w:ascii="Times New Roman" w:hAnsi="Times New Roman" w:cs="Times New Roman"/>
          <w:sz w:val="24"/>
          <w:szCs w:val="24"/>
        </w:rPr>
        <w:t xml:space="preserve">Urzędzie Gminy Nadarzyn, </w:t>
      </w:r>
      <w:r w:rsidR="00CA64EA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</w:t>
      </w:r>
      <w:r w:rsidR="00AF18FA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CA64EA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Mszczonowska 24, 05-830 Nadarzyn</w:t>
      </w:r>
      <w:r w:rsidR="00CA64EA" w:rsidRPr="00843C61">
        <w:rPr>
          <w:rFonts w:ascii="Times New Roman" w:hAnsi="Times New Roman" w:cs="Times New Roman"/>
          <w:sz w:val="24"/>
          <w:szCs w:val="24"/>
        </w:rPr>
        <w:t>, w pok. nr 220 (sala konferencyjna)</w:t>
      </w:r>
      <w:r w:rsidR="008B169E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01204C" w14:textId="7059555F" w:rsidR="00FB59E1" w:rsidRPr="00843C61" w:rsidRDefault="00FB59E1" w:rsidP="00CA64E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181022884"/>
      <w:r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Dyżur projektanta</w:t>
      </w:r>
      <w:r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</w:t>
      </w:r>
      <w:r w:rsidR="00CA64EA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odbęd</w:t>
      </w:r>
      <w:r w:rsidR="00CA64EA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zie</w:t>
      </w:r>
      <w:r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</w:t>
      </w:r>
      <w:r w:rsidR="007A7B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</w:t>
      </w:r>
      <w:r w:rsidR="006C018E"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65AE2"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03</w:t>
      </w:r>
      <w:r w:rsidR="00C14747"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F65AE2"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843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="00842E62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 godz. 1</w:t>
      </w:r>
      <w:r w:rsidR="00E55159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842E62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596902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842E62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0-1</w:t>
      </w:r>
      <w:r w:rsidR="00E55159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842E62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596902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842E62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0 </w:t>
      </w:r>
      <w:r w:rsidR="00CA64EA"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CA64EA" w:rsidRPr="00843C61">
        <w:rPr>
          <w:rFonts w:ascii="Times New Roman" w:hAnsi="Times New Roman" w:cs="Times New Roman"/>
          <w:sz w:val="24"/>
          <w:szCs w:val="24"/>
        </w:rPr>
        <w:t xml:space="preserve">Urzędzie Gminy Nadarzyn, </w:t>
      </w:r>
      <w:r w:rsidR="00CA64EA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Mszczonowska 24, 05-830 Nadarzyn</w:t>
      </w:r>
      <w:r w:rsidR="00CA64EA" w:rsidRPr="00843C61">
        <w:rPr>
          <w:rFonts w:ascii="Times New Roman" w:hAnsi="Times New Roman" w:cs="Times New Roman"/>
          <w:sz w:val="24"/>
          <w:szCs w:val="24"/>
        </w:rPr>
        <w:t>, w pok. nr 220 (sala konferencyjna)</w:t>
      </w:r>
      <w:r w:rsidR="00596902"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bookmarkEnd w:id="0"/>
    <w:p w14:paraId="0A046F23" w14:textId="551C87EF" w:rsidR="00D603C4" w:rsidRPr="00843C61" w:rsidRDefault="00D603C4" w:rsidP="00D603C4">
      <w:pPr>
        <w:pStyle w:val="Teksttreci0"/>
        <w:shd w:val="clear" w:color="auto" w:fill="auto"/>
        <w:spacing w:before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Organem</w:t>
      </w:r>
      <w:r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właściwym do rozpatrzenia uwag jest </w:t>
      </w:r>
      <w:r w:rsidR="00CA64EA"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Nadarzyn</w:t>
      </w:r>
      <w:r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EC4326" w14:textId="77777777" w:rsidR="00843C61" w:rsidRPr="00843C61" w:rsidRDefault="00843C61" w:rsidP="00843C61">
      <w:pPr>
        <w:pStyle w:val="Teksttreci0"/>
        <w:shd w:val="clear" w:color="auto" w:fill="auto"/>
        <w:spacing w:before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43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przedmiotowej</w:t>
      </w:r>
      <w:r w:rsidRPr="00843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 postępowanie o transgranicznym oddziaływaniu na środowisko nie jest prowadzone.</w:t>
      </w:r>
    </w:p>
    <w:p w14:paraId="66C02D69" w14:textId="7B42CED7" w:rsidR="00CA64EA" w:rsidRPr="00843C61" w:rsidRDefault="00CA64EA" w:rsidP="00CA64EA">
      <w:pPr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843C6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4EA09EEA" w14:textId="6C686BEA" w:rsidR="007D0488" w:rsidRDefault="00CA64EA" w:rsidP="00923246">
      <w:pPr>
        <w:spacing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3C6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Przetwarzanie danych osobowych jest niezbędne do wypełnienia obowiązku prawnego, ciążącego na Administratorze. Osobie, której dane dotyczą przysługuje prawo wglądu w swoje dane oraz ich uzupełnienia. Szczegółowe informacje na temat przetwarzanych danych osobowych są dostępne w</w:t>
      </w:r>
      <w:r w:rsidR="00D03D91" w:rsidRPr="00843C6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43C6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siedzibie Urzędu Gminy oraz w Biuletynie Informacji Publicznej pod adresem: https://bip.nadarzyn.pl/plik,19140,50-sporzadzanie-aktow-planowania-przestrzennego-pdf.pdf. </w:t>
      </w:r>
    </w:p>
    <w:p w14:paraId="5FE0648C" w14:textId="77777777" w:rsidR="0056285F" w:rsidRPr="0056285F" w:rsidRDefault="0056285F" w:rsidP="0056285F">
      <w:pPr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7FEFE22E" w14:textId="77777777" w:rsidR="0056285F" w:rsidRPr="0056285F" w:rsidRDefault="0056285F" w:rsidP="0056285F">
      <w:pPr>
        <w:tabs>
          <w:tab w:val="left" w:pos="823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6285F">
        <w:rPr>
          <w:rFonts w:ascii="Times New Roman" w:hAnsi="Times New Roman" w:cs="Times New Roman"/>
          <w:sz w:val="24"/>
          <w:szCs w:val="24"/>
        </w:rPr>
        <w:t xml:space="preserve">Wójt Gminy </w:t>
      </w:r>
    </w:p>
    <w:p w14:paraId="30C4F506" w14:textId="77777777" w:rsidR="0056285F" w:rsidRPr="0056285F" w:rsidRDefault="0056285F" w:rsidP="0056285F">
      <w:pPr>
        <w:tabs>
          <w:tab w:val="left" w:pos="823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6285F">
        <w:rPr>
          <w:rFonts w:ascii="Times New Roman" w:hAnsi="Times New Roman" w:cs="Times New Roman"/>
          <w:sz w:val="24"/>
          <w:szCs w:val="24"/>
        </w:rPr>
        <w:t>Dariusz Zwoliński</w:t>
      </w:r>
    </w:p>
    <w:p w14:paraId="0E167136" w14:textId="77777777" w:rsidR="0056285F" w:rsidRDefault="0056285F" w:rsidP="0056285F">
      <w:pPr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EFBEE49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7E2247E5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4F7C5979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2C810E39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45CB882D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5F8B1F0B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728310BD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33FAEDBA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674F83D7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3EDB3CCB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60846DC8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3766151E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0762050C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7CA6DFC1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230F9EAD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29BE16CB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6A605CA4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5457E574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6D848281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0E6833D8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768D2213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6BA82A85" w14:textId="77777777" w:rsidR="0056285F" w:rsidRDefault="0056285F" w:rsidP="0056285F">
      <w:pPr>
        <w:rPr>
          <w:rFonts w:ascii="Times New Roman" w:eastAsia="SimSun" w:hAnsi="Times New Roman" w:cs="Times New Roman"/>
          <w:bCs/>
          <w:i/>
          <w:sz w:val="24"/>
          <w:szCs w:val="24"/>
          <w:lang w:eastAsia="zh-CN" w:bidi="hi-IN"/>
        </w:rPr>
      </w:pPr>
    </w:p>
    <w:p w14:paraId="7B18FC5E" w14:textId="77777777" w:rsidR="0056285F" w:rsidRPr="0056285F" w:rsidRDefault="0056285F" w:rsidP="0056285F">
      <w:pPr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sectPr w:rsidR="0056285F" w:rsidRPr="0056285F" w:rsidSect="0061161D">
      <w:pgSz w:w="11906" w:h="16838"/>
      <w:pgMar w:top="1440" w:right="1080" w:bottom="993" w:left="108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5BC1" w14:textId="77777777" w:rsidR="00A26771" w:rsidRDefault="00A26771" w:rsidP="006C1F11">
      <w:pPr>
        <w:spacing w:after="0" w:line="240" w:lineRule="auto"/>
      </w:pPr>
      <w:r>
        <w:separator/>
      </w:r>
    </w:p>
  </w:endnote>
  <w:endnote w:type="continuationSeparator" w:id="0">
    <w:p w14:paraId="1721B618" w14:textId="77777777" w:rsidR="00A26771" w:rsidRDefault="00A26771" w:rsidP="006C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D62C" w14:textId="77777777" w:rsidR="00A26771" w:rsidRDefault="00A26771" w:rsidP="006C1F11">
      <w:pPr>
        <w:spacing w:after="0" w:line="240" w:lineRule="auto"/>
      </w:pPr>
      <w:r>
        <w:separator/>
      </w:r>
    </w:p>
  </w:footnote>
  <w:footnote w:type="continuationSeparator" w:id="0">
    <w:p w14:paraId="16297097" w14:textId="77777777" w:rsidR="00A26771" w:rsidRDefault="00A26771" w:rsidP="006C1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852"/>
    <w:multiLevelType w:val="hybridMultilevel"/>
    <w:tmpl w:val="4CBEA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0713A"/>
    <w:multiLevelType w:val="hybridMultilevel"/>
    <w:tmpl w:val="E50A7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7FCC"/>
    <w:multiLevelType w:val="hybridMultilevel"/>
    <w:tmpl w:val="38821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344E0"/>
    <w:multiLevelType w:val="hybridMultilevel"/>
    <w:tmpl w:val="C80AA320"/>
    <w:lvl w:ilvl="0" w:tplc="CBEA6A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B2218E"/>
    <w:multiLevelType w:val="hybridMultilevel"/>
    <w:tmpl w:val="5CE42A90"/>
    <w:lvl w:ilvl="0" w:tplc="4FEC81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706877"/>
    <w:multiLevelType w:val="hybridMultilevel"/>
    <w:tmpl w:val="93A488A8"/>
    <w:lvl w:ilvl="0" w:tplc="9AB6C5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A3E4D"/>
    <w:multiLevelType w:val="hybridMultilevel"/>
    <w:tmpl w:val="2FA639EE"/>
    <w:lvl w:ilvl="0" w:tplc="CAE2B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5F483A"/>
    <w:multiLevelType w:val="hybridMultilevel"/>
    <w:tmpl w:val="25FEEE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992F37"/>
    <w:multiLevelType w:val="hybridMultilevel"/>
    <w:tmpl w:val="194CC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E57923"/>
    <w:multiLevelType w:val="hybridMultilevel"/>
    <w:tmpl w:val="42F2C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169DA"/>
    <w:multiLevelType w:val="hybridMultilevel"/>
    <w:tmpl w:val="85E07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2F3B16"/>
    <w:multiLevelType w:val="hybridMultilevel"/>
    <w:tmpl w:val="13A8558E"/>
    <w:lvl w:ilvl="0" w:tplc="8DAC6AF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644E602B"/>
    <w:multiLevelType w:val="hybridMultilevel"/>
    <w:tmpl w:val="A8EE260E"/>
    <w:lvl w:ilvl="0" w:tplc="80605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8401D"/>
    <w:multiLevelType w:val="hybridMultilevel"/>
    <w:tmpl w:val="9B28EE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AF2463"/>
    <w:multiLevelType w:val="multilevel"/>
    <w:tmpl w:val="203E6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7CFB0081"/>
    <w:multiLevelType w:val="hybridMultilevel"/>
    <w:tmpl w:val="1F4C2AE0"/>
    <w:lvl w:ilvl="0" w:tplc="8DAC6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99831">
    <w:abstractNumId w:val="14"/>
  </w:num>
  <w:num w:numId="2" w16cid:durableId="20326241">
    <w:abstractNumId w:val="6"/>
  </w:num>
  <w:num w:numId="3" w16cid:durableId="1740402678">
    <w:abstractNumId w:val="0"/>
  </w:num>
  <w:num w:numId="4" w16cid:durableId="571279788">
    <w:abstractNumId w:val="12"/>
  </w:num>
  <w:num w:numId="5" w16cid:durableId="2042591405">
    <w:abstractNumId w:val="5"/>
  </w:num>
  <w:num w:numId="6" w16cid:durableId="956178210">
    <w:abstractNumId w:val="7"/>
  </w:num>
  <w:num w:numId="7" w16cid:durableId="2123918372">
    <w:abstractNumId w:val="3"/>
  </w:num>
  <w:num w:numId="8" w16cid:durableId="111830855">
    <w:abstractNumId w:val="8"/>
  </w:num>
  <w:num w:numId="9" w16cid:durableId="1824154020">
    <w:abstractNumId w:val="4"/>
  </w:num>
  <w:num w:numId="10" w16cid:durableId="2138251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0199813">
    <w:abstractNumId w:val="2"/>
  </w:num>
  <w:num w:numId="12" w16cid:durableId="39132365">
    <w:abstractNumId w:val="9"/>
  </w:num>
  <w:num w:numId="13" w16cid:durableId="1165246580">
    <w:abstractNumId w:val="1"/>
  </w:num>
  <w:num w:numId="14" w16cid:durableId="1309743691">
    <w:abstractNumId w:val="13"/>
  </w:num>
  <w:num w:numId="15" w16cid:durableId="1585916192">
    <w:abstractNumId w:val="11"/>
  </w:num>
  <w:num w:numId="16" w16cid:durableId="191747048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D1"/>
    <w:rsid w:val="00002953"/>
    <w:rsid w:val="00013E57"/>
    <w:rsid w:val="0002086E"/>
    <w:rsid w:val="00022FBD"/>
    <w:rsid w:val="00035998"/>
    <w:rsid w:val="0005187F"/>
    <w:rsid w:val="00067C5A"/>
    <w:rsid w:val="00073808"/>
    <w:rsid w:val="0007430D"/>
    <w:rsid w:val="00077AF8"/>
    <w:rsid w:val="0009688C"/>
    <w:rsid w:val="000975F5"/>
    <w:rsid w:val="000A5B95"/>
    <w:rsid w:val="000A5BB1"/>
    <w:rsid w:val="000B16EA"/>
    <w:rsid w:val="000C16A2"/>
    <w:rsid w:val="000C534D"/>
    <w:rsid w:val="000D4274"/>
    <w:rsid w:val="0010319E"/>
    <w:rsid w:val="0011520D"/>
    <w:rsid w:val="001156C1"/>
    <w:rsid w:val="0012497E"/>
    <w:rsid w:val="00137943"/>
    <w:rsid w:val="0014437C"/>
    <w:rsid w:val="001512B7"/>
    <w:rsid w:val="00154416"/>
    <w:rsid w:val="00154F76"/>
    <w:rsid w:val="00167D20"/>
    <w:rsid w:val="0017226B"/>
    <w:rsid w:val="00177AFD"/>
    <w:rsid w:val="00181326"/>
    <w:rsid w:val="00181619"/>
    <w:rsid w:val="00184453"/>
    <w:rsid w:val="0018623C"/>
    <w:rsid w:val="001907C8"/>
    <w:rsid w:val="00192D96"/>
    <w:rsid w:val="001A6DE6"/>
    <w:rsid w:val="001C0AFD"/>
    <w:rsid w:val="001C54BF"/>
    <w:rsid w:val="001D14D1"/>
    <w:rsid w:val="001E1D5C"/>
    <w:rsid w:val="001E2C47"/>
    <w:rsid w:val="001F13CF"/>
    <w:rsid w:val="001F6C93"/>
    <w:rsid w:val="001F7415"/>
    <w:rsid w:val="00202DE4"/>
    <w:rsid w:val="00215ECF"/>
    <w:rsid w:val="00220A4F"/>
    <w:rsid w:val="00223A4C"/>
    <w:rsid w:val="00235FBE"/>
    <w:rsid w:val="002444BD"/>
    <w:rsid w:val="002448BC"/>
    <w:rsid w:val="00261E80"/>
    <w:rsid w:val="00262D81"/>
    <w:rsid w:val="00264DBF"/>
    <w:rsid w:val="00265384"/>
    <w:rsid w:val="00265451"/>
    <w:rsid w:val="00270C5D"/>
    <w:rsid w:val="00284687"/>
    <w:rsid w:val="002B3222"/>
    <w:rsid w:val="002F3DB8"/>
    <w:rsid w:val="0030631E"/>
    <w:rsid w:val="003167B4"/>
    <w:rsid w:val="0031683A"/>
    <w:rsid w:val="00326A0F"/>
    <w:rsid w:val="00326A11"/>
    <w:rsid w:val="00345A00"/>
    <w:rsid w:val="00347834"/>
    <w:rsid w:val="003616A6"/>
    <w:rsid w:val="00362117"/>
    <w:rsid w:val="00371C34"/>
    <w:rsid w:val="00390E9A"/>
    <w:rsid w:val="0039263B"/>
    <w:rsid w:val="00397279"/>
    <w:rsid w:val="003A33FC"/>
    <w:rsid w:val="003B2AE9"/>
    <w:rsid w:val="003B5F3A"/>
    <w:rsid w:val="003C02B2"/>
    <w:rsid w:val="003C1D9D"/>
    <w:rsid w:val="003C21C9"/>
    <w:rsid w:val="003D6AE2"/>
    <w:rsid w:val="003E311A"/>
    <w:rsid w:val="003E45D5"/>
    <w:rsid w:val="003E49B7"/>
    <w:rsid w:val="003F026F"/>
    <w:rsid w:val="003F73D9"/>
    <w:rsid w:val="00410D31"/>
    <w:rsid w:val="00415E15"/>
    <w:rsid w:val="0041671C"/>
    <w:rsid w:val="00441338"/>
    <w:rsid w:val="00455424"/>
    <w:rsid w:val="00462505"/>
    <w:rsid w:val="00470795"/>
    <w:rsid w:val="00471503"/>
    <w:rsid w:val="00471BD6"/>
    <w:rsid w:val="0047233C"/>
    <w:rsid w:val="004850DD"/>
    <w:rsid w:val="004970DA"/>
    <w:rsid w:val="004976EE"/>
    <w:rsid w:val="004B10F2"/>
    <w:rsid w:val="004B5643"/>
    <w:rsid w:val="004B6276"/>
    <w:rsid w:val="004C7072"/>
    <w:rsid w:val="004C7578"/>
    <w:rsid w:val="004C7F96"/>
    <w:rsid w:val="004D2E06"/>
    <w:rsid w:val="004D42C1"/>
    <w:rsid w:val="004D4941"/>
    <w:rsid w:val="004E6932"/>
    <w:rsid w:val="004F2BA5"/>
    <w:rsid w:val="00500AE8"/>
    <w:rsid w:val="005172F5"/>
    <w:rsid w:val="00523F18"/>
    <w:rsid w:val="0052549C"/>
    <w:rsid w:val="00547F94"/>
    <w:rsid w:val="00550886"/>
    <w:rsid w:val="0056285F"/>
    <w:rsid w:val="00566DE8"/>
    <w:rsid w:val="00570A61"/>
    <w:rsid w:val="00571992"/>
    <w:rsid w:val="00582532"/>
    <w:rsid w:val="005877E0"/>
    <w:rsid w:val="00593E5E"/>
    <w:rsid w:val="00596902"/>
    <w:rsid w:val="00596DEF"/>
    <w:rsid w:val="005B3A7C"/>
    <w:rsid w:val="005C3BEF"/>
    <w:rsid w:val="005C4089"/>
    <w:rsid w:val="005C4097"/>
    <w:rsid w:val="005C4498"/>
    <w:rsid w:val="005C771B"/>
    <w:rsid w:val="005E5987"/>
    <w:rsid w:val="005E624B"/>
    <w:rsid w:val="005F5CFC"/>
    <w:rsid w:val="0061161D"/>
    <w:rsid w:val="00621D35"/>
    <w:rsid w:val="006307D3"/>
    <w:rsid w:val="00637346"/>
    <w:rsid w:val="006410E3"/>
    <w:rsid w:val="00644557"/>
    <w:rsid w:val="0064542B"/>
    <w:rsid w:val="00646FF5"/>
    <w:rsid w:val="00650039"/>
    <w:rsid w:val="0066438F"/>
    <w:rsid w:val="006669A4"/>
    <w:rsid w:val="00667868"/>
    <w:rsid w:val="00667EFD"/>
    <w:rsid w:val="00673B04"/>
    <w:rsid w:val="00674099"/>
    <w:rsid w:val="00692323"/>
    <w:rsid w:val="00695B3F"/>
    <w:rsid w:val="006A59A2"/>
    <w:rsid w:val="006C018E"/>
    <w:rsid w:val="006C1F11"/>
    <w:rsid w:val="006D22AF"/>
    <w:rsid w:val="006D319A"/>
    <w:rsid w:val="006D5398"/>
    <w:rsid w:val="006D764B"/>
    <w:rsid w:val="006D79CB"/>
    <w:rsid w:val="006F4C4F"/>
    <w:rsid w:val="006F5426"/>
    <w:rsid w:val="00707192"/>
    <w:rsid w:val="00711EEF"/>
    <w:rsid w:val="00712691"/>
    <w:rsid w:val="00733E65"/>
    <w:rsid w:val="00736CA9"/>
    <w:rsid w:val="0074461E"/>
    <w:rsid w:val="00765AD0"/>
    <w:rsid w:val="00766FD8"/>
    <w:rsid w:val="007670AD"/>
    <w:rsid w:val="00770666"/>
    <w:rsid w:val="007710C3"/>
    <w:rsid w:val="0077219E"/>
    <w:rsid w:val="00772866"/>
    <w:rsid w:val="00774156"/>
    <w:rsid w:val="0077786B"/>
    <w:rsid w:val="00781037"/>
    <w:rsid w:val="00784BB3"/>
    <w:rsid w:val="007A5998"/>
    <w:rsid w:val="007A7B0F"/>
    <w:rsid w:val="007B09E6"/>
    <w:rsid w:val="007B4FD9"/>
    <w:rsid w:val="007C2840"/>
    <w:rsid w:val="007D0488"/>
    <w:rsid w:val="007E6CD4"/>
    <w:rsid w:val="00800A1D"/>
    <w:rsid w:val="00804836"/>
    <w:rsid w:val="00806DAC"/>
    <w:rsid w:val="00823165"/>
    <w:rsid w:val="008242A1"/>
    <w:rsid w:val="008270A6"/>
    <w:rsid w:val="008341DE"/>
    <w:rsid w:val="00840204"/>
    <w:rsid w:val="00842E62"/>
    <w:rsid w:val="00843C61"/>
    <w:rsid w:val="008501DF"/>
    <w:rsid w:val="0085217F"/>
    <w:rsid w:val="00863C58"/>
    <w:rsid w:val="00872BF9"/>
    <w:rsid w:val="00884B58"/>
    <w:rsid w:val="00894698"/>
    <w:rsid w:val="008B169E"/>
    <w:rsid w:val="008B70B0"/>
    <w:rsid w:val="008C7F01"/>
    <w:rsid w:val="008D71D1"/>
    <w:rsid w:val="008F2DBC"/>
    <w:rsid w:val="008F7381"/>
    <w:rsid w:val="00923246"/>
    <w:rsid w:val="00934A44"/>
    <w:rsid w:val="00947298"/>
    <w:rsid w:val="0095509A"/>
    <w:rsid w:val="009571AC"/>
    <w:rsid w:val="0096458E"/>
    <w:rsid w:val="00964840"/>
    <w:rsid w:val="009718F8"/>
    <w:rsid w:val="0097289C"/>
    <w:rsid w:val="00977D40"/>
    <w:rsid w:val="0098038A"/>
    <w:rsid w:val="009A0D04"/>
    <w:rsid w:val="009A2A58"/>
    <w:rsid w:val="009B0F17"/>
    <w:rsid w:val="009C08AD"/>
    <w:rsid w:val="009C2062"/>
    <w:rsid w:val="009C2B5F"/>
    <w:rsid w:val="009C3B1E"/>
    <w:rsid w:val="009E57D5"/>
    <w:rsid w:val="009E6C61"/>
    <w:rsid w:val="009F680C"/>
    <w:rsid w:val="00A0683A"/>
    <w:rsid w:val="00A121F2"/>
    <w:rsid w:val="00A237D8"/>
    <w:rsid w:val="00A26771"/>
    <w:rsid w:val="00A353FA"/>
    <w:rsid w:val="00A40DE3"/>
    <w:rsid w:val="00A4604A"/>
    <w:rsid w:val="00A57710"/>
    <w:rsid w:val="00A877A7"/>
    <w:rsid w:val="00AA103E"/>
    <w:rsid w:val="00AA1B9F"/>
    <w:rsid w:val="00AA257E"/>
    <w:rsid w:val="00AA3C45"/>
    <w:rsid w:val="00AA4570"/>
    <w:rsid w:val="00AB0FE0"/>
    <w:rsid w:val="00AC0E87"/>
    <w:rsid w:val="00AC52CC"/>
    <w:rsid w:val="00AE0DEC"/>
    <w:rsid w:val="00AE1893"/>
    <w:rsid w:val="00AF18FA"/>
    <w:rsid w:val="00B07E06"/>
    <w:rsid w:val="00B1053E"/>
    <w:rsid w:val="00B121B0"/>
    <w:rsid w:val="00B1261F"/>
    <w:rsid w:val="00B30949"/>
    <w:rsid w:val="00B627D2"/>
    <w:rsid w:val="00B65994"/>
    <w:rsid w:val="00B66D23"/>
    <w:rsid w:val="00B803E7"/>
    <w:rsid w:val="00BA189A"/>
    <w:rsid w:val="00BA2C22"/>
    <w:rsid w:val="00BA5618"/>
    <w:rsid w:val="00BA636C"/>
    <w:rsid w:val="00BB0EA0"/>
    <w:rsid w:val="00BB2CA8"/>
    <w:rsid w:val="00BB3F48"/>
    <w:rsid w:val="00BB6C1C"/>
    <w:rsid w:val="00BC49AD"/>
    <w:rsid w:val="00BC576E"/>
    <w:rsid w:val="00BD6EB5"/>
    <w:rsid w:val="00BD72F7"/>
    <w:rsid w:val="00BE19AE"/>
    <w:rsid w:val="00BE4E08"/>
    <w:rsid w:val="00C12889"/>
    <w:rsid w:val="00C13831"/>
    <w:rsid w:val="00C14747"/>
    <w:rsid w:val="00C63EDE"/>
    <w:rsid w:val="00C64B2C"/>
    <w:rsid w:val="00C65274"/>
    <w:rsid w:val="00C7199A"/>
    <w:rsid w:val="00C80313"/>
    <w:rsid w:val="00CA64EA"/>
    <w:rsid w:val="00CA72E2"/>
    <w:rsid w:val="00CB382B"/>
    <w:rsid w:val="00CD4734"/>
    <w:rsid w:val="00CF7F0E"/>
    <w:rsid w:val="00D024E2"/>
    <w:rsid w:val="00D039ED"/>
    <w:rsid w:val="00D03D91"/>
    <w:rsid w:val="00D07E59"/>
    <w:rsid w:val="00D43BFA"/>
    <w:rsid w:val="00D53B41"/>
    <w:rsid w:val="00D57076"/>
    <w:rsid w:val="00D603C4"/>
    <w:rsid w:val="00D6534B"/>
    <w:rsid w:val="00D766C7"/>
    <w:rsid w:val="00D812E6"/>
    <w:rsid w:val="00D91154"/>
    <w:rsid w:val="00D931E5"/>
    <w:rsid w:val="00D9658A"/>
    <w:rsid w:val="00DB3EB3"/>
    <w:rsid w:val="00DB540E"/>
    <w:rsid w:val="00DC42DE"/>
    <w:rsid w:val="00DC5F42"/>
    <w:rsid w:val="00DD386F"/>
    <w:rsid w:val="00DF5A2A"/>
    <w:rsid w:val="00E11100"/>
    <w:rsid w:val="00E17A94"/>
    <w:rsid w:val="00E277E4"/>
    <w:rsid w:val="00E278D1"/>
    <w:rsid w:val="00E43D82"/>
    <w:rsid w:val="00E4737F"/>
    <w:rsid w:val="00E55159"/>
    <w:rsid w:val="00E628C7"/>
    <w:rsid w:val="00E640BA"/>
    <w:rsid w:val="00E71B98"/>
    <w:rsid w:val="00E74B37"/>
    <w:rsid w:val="00E83C39"/>
    <w:rsid w:val="00E973C4"/>
    <w:rsid w:val="00EA0755"/>
    <w:rsid w:val="00EA1CDF"/>
    <w:rsid w:val="00EA77F3"/>
    <w:rsid w:val="00EB0372"/>
    <w:rsid w:val="00EC33DC"/>
    <w:rsid w:val="00ED1222"/>
    <w:rsid w:val="00EE163A"/>
    <w:rsid w:val="00EE457B"/>
    <w:rsid w:val="00EE5972"/>
    <w:rsid w:val="00F047E7"/>
    <w:rsid w:val="00F10E3A"/>
    <w:rsid w:val="00F166A5"/>
    <w:rsid w:val="00F171F6"/>
    <w:rsid w:val="00F17766"/>
    <w:rsid w:val="00F21674"/>
    <w:rsid w:val="00F32063"/>
    <w:rsid w:val="00F427B9"/>
    <w:rsid w:val="00F65AE2"/>
    <w:rsid w:val="00F71D1A"/>
    <w:rsid w:val="00F82E0A"/>
    <w:rsid w:val="00F84BB1"/>
    <w:rsid w:val="00F947A3"/>
    <w:rsid w:val="00FA0D91"/>
    <w:rsid w:val="00FB1681"/>
    <w:rsid w:val="00FB43E9"/>
    <w:rsid w:val="00FB59E1"/>
    <w:rsid w:val="00FB7E71"/>
    <w:rsid w:val="00FC353A"/>
    <w:rsid w:val="00FC63AF"/>
    <w:rsid w:val="00FD3FB4"/>
    <w:rsid w:val="00FD422F"/>
    <w:rsid w:val="00FD6D1E"/>
    <w:rsid w:val="00FE5C1D"/>
    <w:rsid w:val="00FE7914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88022"/>
  <w15:docId w15:val="{AB1B99BC-CAB9-40E1-8D06-FE937F61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06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D14D1"/>
  </w:style>
  <w:style w:type="character" w:styleId="Pogrubienie">
    <w:name w:val="Strong"/>
    <w:basedOn w:val="Domylnaczcionkaakapitu"/>
    <w:uiPriority w:val="22"/>
    <w:qFormat/>
    <w:rsid w:val="001D14D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D14D1"/>
    <w:rPr>
      <w:color w:val="0563C1" w:themeColor="hyperlink"/>
      <w:u w:val="single"/>
    </w:rPr>
  </w:style>
  <w:style w:type="character" w:customStyle="1" w:styleId="Teksttreci4">
    <w:name w:val="Tekst treści (4)_"/>
    <w:basedOn w:val="Domylnaczcionkaakapitu"/>
    <w:link w:val="Teksttreci40"/>
    <w:rsid w:val="00806DAC"/>
    <w:rPr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06DAC"/>
    <w:pPr>
      <w:shd w:val="clear" w:color="auto" w:fill="FFFFFF"/>
      <w:spacing w:before="180" w:after="720" w:line="0" w:lineRule="atLeast"/>
      <w:ind w:hanging="360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806DA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4D42C1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284687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468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84687"/>
    <w:pPr>
      <w:widowControl w:val="0"/>
      <w:shd w:val="clear" w:color="auto" w:fill="FFFFFF"/>
      <w:spacing w:before="180" w:after="0" w:line="256" w:lineRule="exact"/>
      <w:ind w:hanging="420"/>
    </w:pPr>
    <w:rPr>
      <w:rFonts w:ascii="Arial" w:eastAsia="Arial" w:hAnsi="Arial" w:cs="Arial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284687"/>
    <w:pPr>
      <w:widowControl w:val="0"/>
      <w:shd w:val="clear" w:color="auto" w:fill="FFFFFF"/>
      <w:spacing w:after="180" w:line="261" w:lineRule="exact"/>
      <w:ind w:hanging="400"/>
    </w:pPr>
    <w:rPr>
      <w:rFonts w:ascii="Arial" w:eastAsia="Arial" w:hAnsi="Arial" w:cs="Arial"/>
      <w:b/>
      <w:bCs/>
      <w:sz w:val="17"/>
      <w:szCs w:val="17"/>
    </w:rPr>
  </w:style>
  <w:style w:type="character" w:customStyle="1" w:styleId="FontStyle37">
    <w:name w:val="Font Style37"/>
    <w:basedOn w:val="Domylnaczcionkaakapitu"/>
    <w:uiPriority w:val="99"/>
    <w:rsid w:val="005C408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5C40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5C40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6">
    <w:name w:val="Font Style36"/>
    <w:basedOn w:val="Domylnaczcionkaakapitu"/>
    <w:uiPriority w:val="99"/>
    <w:rsid w:val="005C4089"/>
    <w:rPr>
      <w:rFonts w:ascii="Times New Roman" w:hAnsi="Times New Roman" w:cs="Times New Roman"/>
      <w:b/>
      <w:bCs/>
      <w:color w:val="000000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6C1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F11"/>
  </w:style>
  <w:style w:type="paragraph" w:styleId="Stopka">
    <w:name w:val="footer"/>
    <w:basedOn w:val="Normalny"/>
    <w:link w:val="StopkaZnak"/>
    <w:uiPriority w:val="99"/>
    <w:unhideWhenUsed/>
    <w:rsid w:val="006C1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F11"/>
  </w:style>
  <w:style w:type="character" w:customStyle="1" w:styleId="TeksttreciPogrubienie">
    <w:name w:val="Tekst treści + Pogrubienie"/>
    <w:basedOn w:val="Domylnaczcionkaakapitu"/>
    <w:rsid w:val="00013E5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FontStyle20">
    <w:name w:val="Font Style20"/>
    <w:basedOn w:val="Domylnaczcionkaakapitu"/>
    <w:uiPriority w:val="99"/>
    <w:rsid w:val="00BB0EA0"/>
    <w:rPr>
      <w:rFonts w:ascii="Times New Roman" w:hAnsi="Times New Roman" w:cs="Times New Roman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2E2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F5A2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1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3" w:color="8D8D47"/>
            <w:right w:val="none" w:sz="0" w:space="0" w:color="auto"/>
          </w:divBdr>
        </w:div>
        <w:div w:id="867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ktura@nadarz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15D7-DDE1-4445-8FD3-081C446C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Ekourbanistyka</dc:creator>
  <cp:keywords/>
  <dc:description/>
  <cp:lastModifiedBy>nad-aio24@outlook.com</cp:lastModifiedBy>
  <cp:revision>2</cp:revision>
  <cp:lastPrinted>2026-03-04T07:14:00Z</cp:lastPrinted>
  <dcterms:created xsi:type="dcterms:W3CDTF">2026-03-04T07:16:00Z</dcterms:created>
  <dcterms:modified xsi:type="dcterms:W3CDTF">2026-03-04T07:16:00Z</dcterms:modified>
</cp:coreProperties>
</file>